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B7" w:rsidRDefault="004150B7" w:rsidP="007C424B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C424B">
        <w:rPr>
          <w:rFonts w:ascii="Arial" w:hAnsi="Arial" w:cs="Arial"/>
          <w:sz w:val="24"/>
          <w:szCs w:val="24"/>
        </w:rPr>
        <w:t>Администрация Писаревского сельского поселения</w:t>
      </w:r>
    </w:p>
    <w:p w:rsidR="004150B7" w:rsidRPr="007C424B" w:rsidRDefault="004150B7" w:rsidP="007C424B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7C424B">
        <w:rPr>
          <w:rFonts w:ascii="Arial" w:hAnsi="Arial" w:cs="Arial"/>
          <w:sz w:val="24"/>
          <w:szCs w:val="24"/>
        </w:rPr>
        <w:t>Фроловского муниципального района Волгоградской области</w:t>
      </w:r>
      <w:r w:rsidRPr="007C424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150B7" w:rsidRDefault="004150B7" w:rsidP="007C42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7C424B">
        <w:rPr>
          <w:rFonts w:ascii="Arial" w:hAnsi="Arial" w:cs="Arial"/>
          <w:sz w:val="24"/>
          <w:szCs w:val="24"/>
        </w:rPr>
        <w:t>Постановление</w:t>
      </w:r>
    </w:p>
    <w:p w:rsidR="004150B7" w:rsidRPr="007C424B" w:rsidRDefault="004150B7" w:rsidP="007C42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C424B">
        <w:rPr>
          <w:rFonts w:ascii="Arial" w:hAnsi="Arial" w:cs="Arial"/>
          <w:sz w:val="24"/>
          <w:szCs w:val="24"/>
        </w:rPr>
        <w:t xml:space="preserve">от 23 декабря   2015 г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7C424B">
        <w:rPr>
          <w:rFonts w:ascii="Arial" w:hAnsi="Arial" w:cs="Arial"/>
          <w:sz w:val="24"/>
          <w:szCs w:val="24"/>
        </w:rPr>
        <w:t xml:space="preserve">    № 45                                                                       </w:t>
      </w:r>
    </w:p>
    <w:p w:rsidR="004150B7" w:rsidRPr="007C424B" w:rsidRDefault="004150B7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4150B7" w:rsidRPr="007C424B" w:rsidRDefault="004150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 xml:space="preserve">Об утверждении ведомственного </w:t>
      </w:r>
    </w:p>
    <w:p w:rsidR="004150B7" w:rsidRPr="007C424B" w:rsidRDefault="004150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 xml:space="preserve">перечня муниципальных услуг и </w:t>
      </w:r>
    </w:p>
    <w:p w:rsidR="004150B7" w:rsidRPr="007C424B" w:rsidRDefault="004150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 xml:space="preserve">работ, оказываемых и выполняемых </w:t>
      </w:r>
    </w:p>
    <w:p w:rsidR="004150B7" w:rsidRPr="007C424B" w:rsidRDefault="004150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 xml:space="preserve">муниципальными учреждениями </w:t>
      </w:r>
    </w:p>
    <w:p w:rsidR="004150B7" w:rsidRPr="007C424B" w:rsidRDefault="004150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>Писаревского сельского поселения</w:t>
      </w:r>
    </w:p>
    <w:p w:rsidR="004150B7" w:rsidRPr="007C424B" w:rsidRDefault="004150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>Фроловского муниципального района</w:t>
      </w:r>
    </w:p>
    <w:p w:rsidR="004150B7" w:rsidRPr="007C424B" w:rsidRDefault="004150B7">
      <w:pPr>
        <w:jc w:val="center"/>
        <w:rPr>
          <w:rFonts w:ascii="Arial" w:hAnsi="Arial" w:cs="Arial"/>
          <w:sz w:val="24"/>
          <w:szCs w:val="24"/>
        </w:rPr>
      </w:pPr>
    </w:p>
    <w:p w:rsidR="004150B7" w:rsidRPr="007C424B" w:rsidRDefault="004150B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 xml:space="preserve">В соответствии с </w:t>
      </w:r>
      <w:hyperlink r:id="rId4">
        <w:r w:rsidRPr="007C424B">
          <w:rPr>
            <w:rFonts w:ascii="Arial" w:hAnsi="Arial" w:cs="Arial"/>
            <w:color w:val="0000FF"/>
            <w:sz w:val="24"/>
            <w:szCs w:val="24"/>
            <w:u w:val="single"/>
          </w:rPr>
          <w:t>постановлением</w:t>
        </w:r>
      </w:hyperlink>
      <w:r w:rsidRPr="007C424B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 Администрации Писаревского сельского поселения Фроловского муниципального района Волгоградской области от 01.10. 2015 г. № 21 «Об утверждении порядка формирования, ведения и утверждения ведомственного перечня муниципальных услуг и работ, оказываемых и выполняемых муниципальными учреждениями Писаревского сельского  Фроловского муниципального района», Администрация Писаревского сельского поселения Фроловского муниципального района Волгоградской области</w:t>
      </w:r>
    </w:p>
    <w:p w:rsidR="004150B7" w:rsidRPr="007C424B" w:rsidRDefault="004150B7">
      <w:pPr>
        <w:spacing w:after="0" w:line="240" w:lineRule="auto"/>
        <w:ind w:left="426"/>
        <w:jc w:val="both"/>
        <w:rPr>
          <w:rFonts w:ascii="Arial" w:hAnsi="Arial" w:cs="Arial"/>
          <w:spacing w:val="60"/>
          <w:sz w:val="24"/>
          <w:szCs w:val="24"/>
        </w:rPr>
      </w:pPr>
    </w:p>
    <w:p w:rsidR="004150B7" w:rsidRPr="007C424B" w:rsidRDefault="004150B7">
      <w:pPr>
        <w:spacing w:after="0" w:line="240" w:lineRule="auto"/>
        <w:ind w:left="426"/>
        <w:jc w:val="both"/>
        <w:rPr>
          <w:rFonts w:ascii="Arial" w:hAnsi="Arial" w:cs="Arial"/>
          <w:spacing w:val="160"/>
          <w:sz w:val="24"/>
          <w:szCs w:val="24"/>
        </w:rPr>
      </w:pPr>
      <w:r w:rsidRPr="007C424B">
        <w:rPr>
          <w:rFonts w:ascii="Arial" w:hAnsi="Arial" w:cs="Arial"/>
          <w:spacing w:val="60"/>
          <w:sz w:val="24"/>
          <w:szCs w:val="24"/>
        </w:rPr>
        <w:t>ПОСТАНОВЛЯЕТ</w:t>
      </w:r>
      <w:r w:rsidRPr="007C424B">
        <w:rPr>
          <w:rFonts w:ascii="Arial" w:hAnsi="Arial" w:cs="Arial"/>
          <w:spacing w:val="160"/>
          <w:sz w:val="24"/>
          <w:szCs w:val="24"/>
        </w:rPr>
        <w:t>:</w:t>
      </w:r>
    </w:p>
    <w:p w:rsidR="004150B7" w:rsidRPr="007C424B" w:rsidRDefault="004150B7">
      <w:pPr>
        <w:tabs>
          <w:tab w:val="left" w:pos="709"/>
        </w:tabs>
        <w:suppressAutoHyphens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pacing w:val="-1"/>
          <w:sz w:val="24"/>
          <w:szCs w:val="24"/>
        </w:rPr>
        <w:t xml:space="preserve">  </w:t>
      </w:r>
    </w:p>
    <w:p w:rsidR="004150B7" w:rsidRPr="007C424B" w:rsidRDefault="004150B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>1.Утвердить «Ведомственный перечень муниципальных услуг и работ, оказываемых и выполняемых муниципальными учреждениями Писаревского сельского  Фроловского муниципального района» (далее - Перечень) согласно приложению №1.</w:t>
      </w:r>
    </w:p>
    <w:p w:rsidR="004150B7" w:rsidRPr="007C424B" w:rsidRDefault="004150B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>2. Установить, что перечень настоящего постановления применяется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4150B7" w:rsidRPr="007C424B" w:rsidRDefault="004150B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>3. Постановление вступает в силу с 01.01.2016 года.</w:t>
      </w:r>
    </w:p>
    <w:p w:rsidR="004150B7" w:rsidRPr="007C424B" w:rsidRDefault="004150B7">
      <w:pPr>
        <w:tabs>
          <w:tab w:val="left" w:pos="0"/>
          <w:tab w:val="left" w:pos="426"/>
          <w:tab w:val="left" w:pos="709"/>
        </w:tabs>
        <w:spacing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ab/>
        <w:t>4. Настоящее постановление подлежит официальному опубликованию.</w:t>
      </w:r>
    </w:p>
    <w:p w:rsidR="004150B7" w:rsidRPr="007C424B" w:rsidRDefault="004150B7">
      <w:pPr>
        <w:suppressAutoHyphens/>
        <w:spacing w:after="0" w:line="240" w:lineRule="auto"/>
        <w:ind w:left="426"/>
        <w:rPr>
          <w:rFonts w:ascii="Arial" w:hAnsi="Arial" w:cs="Arial"/>
          <w:spacing w:val="-1"/>
          <w:sz w:val="24"/>
          <w:szCs w:val="24"/>
        </w:rPr>
      </w:pPr>
    </w:p>
    <w:p w:rsidR="004150B7" w:rsidRPr="007C424B" w:rsidRDefault="004150B7">
      <w:pPr>
        <w:tabs>
          <w:tab w:val="left" w:pos="426"/>
          <w:tab w:val="left" w:pos="709"/>
        </w:tabs>
        <w:spacing w:line="24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:rsidR="004150B7" w:rsidRDefault="004150B7" w:rsidP="007C424B">
      <w:pPr>
        <w:tabs>
          <w:tab w:val="left" w:pos="426"/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pacing w:val="-1"/>
          <w:sz w:val="24"/>
          <w:szCs w:val="24"/>
        </w:rPr>
        <w:t>Глава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7C424B">
        <w:rPr>
          <w:rFonts w:ascii="Arial" w:hAnsi="Arial" w:cs="Arial"/>
          <w:sz w:val="24"/>
          <w:szCs w:val="24"/>
        </w:rPr>
        <w:t>Писаревского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С.А.Сурков</w:t>
      </w:r>
    </w:p>
    <w:p w:rsidR="004150B7" w:rsidRDefault="004150B7" w:rsidP="007C424B">
      <w:pPr>
        <w:tabs>
          <w:tab w:val="left" w:pos="426"/>
          <w:tab w:val="left" w:pos="709"/>
        </w:tabs>
        <w:spacing w:line="240" w:lineRule="auto"/>
        <w:jc w:val="both"/>
        <w:rPr>
          <w:rFonts w:ascii="Arial" w:hAnsi="Arial" w:cs="Arial"/>
          <w:spacing w:val="-1"/>
          <w:sz w:val="24"/>
          <w:szCs w:val="24"/>
        </w:rPr>
        <w:sectPr w:rsidR="004150B7" w:rsidSect="007C42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50B7" w:rsidRDefault="004150B7" w:rsidP="007C424B">
      <w:pPr>
        <w:tabs>
          <w:tab w:val="left" w:pos="426"/>
          <w:tab w:val="left" w:pos="709"/>
        </w:tabs>
        <w:spacing w:line="24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:rsidR="004150B7" w:rsidRPr="007C424B" w:rsidRDefault="004150B7" w:rsidP="007C424B">
      <w:pPr>
        <w:tabs>
          <w:tab w:val="left" w:pos="7875"/>
          <w:tab w:val="right" w:pos="9355"/>
        </w:tabs>
        <w:spacing w:after="0"/>
        <w:rPr>
          <w:rFonts w:ascii="Arial" w:hAnsi="Arial" w:cs="Arial"/>
          <w:sz w:val="24"/>
          <w:szCs w:val="24"/>
        </w:rPr>
      </w:pPr>
    </w:p>
    <w:p w:rsidR="004150B7" w:rsidRPr="007C424B" w:rsidRDefault="004150B7">
      <w:pPr>
        <w:tabs>
          <w:tab w:val="left" w:pos="7875"/>
          <w:tab w:val="right" w:pos="935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4150B7" w:rsidRPr="007C424B" w:rsidRDefault="004150B7">
      <w:pPr>
        <w:tabs>
          <w:tab w:val="left" w:pos="7875"/>
          <w:tab w:val="right" w:pos="935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>Приложение №1</w:t>
      </w:r>
    </w:p>
    <w:p w:rsidR="004150B7" w:rsidRPr="007C424B" w:rsidRDefault="004150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150B7" w:rsidRPr="007C424B" w:rsidRDefault="004150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 xml:space="preserve">Писаревского сельского поселения </w:t>
      </w:r>
    </w:p>
    <w:p w:rsidR="004150B7" w:rsidRPr="007C424B" w:rsidRDefault="004150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>Фроловского муниципального района</w:t>
      </w:r>
    </w:p>
    <w:p w:rsidR="004150B7" w:rsidRPr="007C424B" w:rsidRDefault="004150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>Волгоградской области</w:t>
      </w:r>
    </w:p>
    <w:p w:rsidR="004150B7" w:rsidRPr="007C424B" w:rsidRDefault="004150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23.12.2015 г.  № 45</w:t>
      </w:r>
    </w:p>
    <w:p w:rsidR="004150B7" w:rsidRPr="007C424B" w:rsidRDefault="004150B7">
      <w:pPr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  <w:r w:rsidRPr="007C424B">
        <w:rPr>
          <w:rFonts w:ascii="Arial" w:hAnsi="Arial" w:cs="Arial"/>
          <w:sz w:val="24"/>
          <w:szCs w:val="24"/>
        </w:rPr>
        <w:t xml:space="preserve">Ведомственный перечень муниципальных услуг и работ, оказываемых и выполняемых муниципальными учреждениями Писаревского сельского поселения Фроловского муниципального района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6"/>
        <w:gridCol w:w="1044"/>
        <w:gridCol w:w="954"/>
        <w:gridCol w:w="974"/>
        <w:gridCol w:w="974"/>
        <w:gridCol w:w="1055"/>
        <w:gridCol w:w="891"/>
        <w:gridCol w:w="828"/>
        <w:gridCol w:w="678"/>
        <w:gridCol w:w="864"/>
        <w:gridCol w:w="801"/>
        <w:gridCol w:w="891"/>
        <w:gridCol w:w="860"/>
        <w:gridCol w:w="860"/>
        <w:gridCol w:w="860"/>
        <w:gridCol w:w="860"/>
        <w:gridCol w:w="958"/>
      </w:tblGrid>
      <w:tr w:rsidR="004150B7" w:rsidRPr="007C424B">
        <w:trPr>
          <w:trHeight w:val="1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Наименование муниципальной услуги или работы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Наименование органа, осуществляющего полномочия учредителя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Код муниципального учреждения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Категории потребителей муниципальной услуги или работы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Наименования показателей, характеризующих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Бесплатность или платность муниципальной услуги или работы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</w:t>
            </w:r>
          </w:p>
        </w:tc>
      </w:tr>
      <w:tr w:rsidR="004150B7" w:rsidRPr="007C424B">
        <w:trPr>
          <w:trHeight w:val="1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качество муниципальной услуги (выполняемой работы)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объем муниципальной услуги (выполняемой работы)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0B7" w:rsidRPr="007C424B">
        <w:trPr>
          <w:trHeight w:val="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150B7" w:rsidRPr="007C424B">
        <w:trPr>
          <w:trHeight w:val="1"/>
        </w:trPr>
        <w:tc>
          <w:tcPr>
            <w:tcW w:w="9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Муниципальные услуги</w:t>
            </w:r>
          </w:p>
        </w:tc>
      </w:tr>
      <w:tr w:rsidR="004150B7" w:rsidRPr="007C424B">
        <w:trPr>
          <w:trHeight w:val="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92.51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Администрация Писаревского сельского поселения Фроловского муниципального района Волгоградской области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МБУК «ПСДК, МБУК «Писаревская сельская библиотека»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Способы обслуживания (пользователей библиотеки)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Деятельность библиотек,  архивов,  учреждений  клубного  типа</w:t>
            </w: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физические лица;</w:t>
            </w: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br/>
              <w:t>юридические лица</w:t>
            </w:r>
          </w:p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посещений (Единица)</w:t>
            </w:r>
          </w:p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29.12.1994</w:t>
            </w: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№ 78-ФЗ "О библиотечном деле" </w:t>
            </w: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Закон Волгоградской области от 13.05.2008 №1686-ОД "О библиотечном деле в Волгоградской области"</w:t>
            </w:r>
          </w:p>
        </w:tc>
      </w:tr>
      <w:tr w:rsidR="004150B7" w:rsidRPr="007C424B">
        <w:trPr>
          <w:trHeight w:val="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0B7" w:rsidRPr="007C424B">
        <w:trPr>
          <w:trHeight w:val="1"/>
        </w:trPr>
        <w:tc>
          <w:tcPr>
            <w:tcW w:w="9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Муниципальные работы</w:t>
            </w:r>
          </w:p>
        </w:tc>
      </w:tr>
      <w:tr w:rsidR="004150B7" w:rsidRPr="007C424B">
        <w:trPr>
          <w:trHeight w:val="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Формирование, учет, изучение, обеспечение физического сохранения и безопасности фондов библиотеки </w:t>
            </w:r>
          </w:p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92.51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Администрация Писаревского сельского поселения Фроловского муниципального района Волгоградской области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МБУК «ПСДК».МБУК «Писаревская сельская бибилотека»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Деятельность библиотек,  архивов,  учреждений  клубного  типа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в интересах общества</w:t>
            </w:r>
          </w:p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количество документов (Единица)</w:t>
            </w:r>
          </w:p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29.12.1994</w:t>
            </w: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№ 78-ФЗ "О библиотечном деле" </w:t>
            </w: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Закон Волгоградской области от 13.05.2008 №1686-ОД "О библиотечном деле в Волгоградской области"</w:t>
            </w:r>
          </w:p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0B7" w:rsidRPr="007C424B">
        <w:trPr>
          <w:trHeight w:val="34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92.51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Администрация Писаревского поселения Фроловского муниципального района Волгоградской области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МБУ «Писаревская сельская бибилиотека»,МБУК «ПСДК»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Деятельность библиотек,  архивов,  учреждений  клубного  типа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В интересах общества</w:t>
            </w:r>
          </w:p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 (Единица)</w:t>
            </w:r>
          </w:p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бесплатная</w:t>
            </w:r>
          </w:p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Закон от 09.10.1992 № 3612-1 "Основы законодательства Российской Федерации о культуре",</w:t>
            </w: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Закон Волгоградской области от 14.07.2008 № 1737-ОД "О культуре и искусстве в Волгоградской области" </w:t>
            </w:r>
          </w:p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0B7" w:rsidRPr="007C424B">
        <w:trPr>
          <w:trHeight w:val="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 xml:space="preserve">92.51 </w:t>
            </w:r>
          </w:p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Администрация Писаревского сельского поселения Фроловского муниципального района Волгоградской области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sz w:val="24"/>
                <w:szCs w:val="24"/>
              </w:rPr>
              <w:t>МБУК «ПСДК», МБУК «Писаревская сельская библиотека»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Способы обслуживания (пользователей библиотеки)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Деятельность библиотек,  архивов,  учреждений  клубного  типа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физические лица;</w:t>
            </w: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br/>
              <w:t>юридические лица</w:t>
            </w:r>
          </w:p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посещений (Единица)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29.12.1994</w:t>
            </w: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№ 78-ФЗ "О библиотечном деле" </w:t>
            </w:r>
            <w:r w:rsidRPr="007C424B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Закон Волгоградской области от 13.05.2008 №1686-ОД "О библиотечном деле в Волгоградской области"</w:t>
            </w:r>
          </w:p>
        </w:tc>
      </w:tr>
      <w:tr w:rsidR="004150B7" w:rsidRPr="007C424B">
        <w:trPr>
          <w:trHeight w:val="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B7" w:rsidRPr="007C424B" w:rsidRDefault="004150B7">
            <w:pPr>
              <w:spacing w:before="100" w:after="1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50B7" w:rsidRDefault="004150B7" w:rsidP="007C424B">
      <w:pPr>
        <w:rPr>
          <w:rFonts w:ascii="Times New Roman" w:hAnsi="Times New Roman" w:cs="Times New Roman"/>
        </w:rPr>
        <w:sectPr w:rsidR="004150B7" w:rsidSect="007C42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0B7" w:rsidRDefault="004150B7"/>
    <w:sectPr w:rsidR="004150B7" w:rsidSect="007C42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D3"/>
    <w:rsid w:val="00085EDB"/>
    <w:rsid w:val="001C24F3"/>
    <w:rsid w:val="001E19C4"/>
    <w:rsid w:val="002204FD"/>
    <w:rsid w:val="002E771C"/>
    <w:rsid w:val="004150B7"/>
    <w:rsid w:val="005F4020"/>
    <w:rsid w:val="007C424B"/>
    <w:rsid w:val="008C164B"/>
    <w:rsid w:val="008D4BCB"/>
    <w:rsid w:val="00C74304"/>
    <w:rsid w:val="00C8247A"/>
    <w:rsid w:val="00C91CE1"/>
    <w:rsid w:val="00CE3974"/>
    <w:rsid w:val="00F43666"/>
    <w:rsid w:val="00FA35D3"/>
    <w:rsid w:val="00FC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4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FACDD27B2F2A3050B83B53664F64842954C917E53330B7DF6400C72D47C32EC13876EE48AABE15g00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9</Pages>
  <Words>1007</Words>
  <Characters>5745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2015-12-28T09:47:00Z</cp:lastPrinted>
  <dcterms:created xsi:type="dcterms:W3CDTF">2015-12-18T10:53:00Z</dcterms:created>
  <dcterms:modified xsi:type="dcterms:W3CDTF">2016-01-11T07:58:00Z</dcterms:modified>
</cp:coreProperties>
</file>