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80" w:rsidRPr="001A618A" w:rsidRDefault="00386F80" w:rsidP="00FD33F1">
      <w:pPr>
        <w:pStyle w:val="ConsTitle"/>
        <w:widowControl/>
        <w:ind w:right="0"/>
        <w:jc w:val="center"/>
        <w:rPr>
          <w:b w:val="0"/>
          <w:bCs w:val="0"/>
          <w:sz w:val="24"/>
          <w:szCs w:val="24"/>
        </w:rPr>
      </w:pPr>
      <w:r w:rsidRPr="001A618A">
        <w:rPr>
          <w:b w:val="0"/>
          <w:bCs w:val="0"/>
          <w:sz w:val="24"/>
          <w:szCs w:val="24"/>
        </w:rPr>
        <w:t>Российская Федерация.</w:t>
      </w:r>
    </w:p>
    <w:p w:rsidR="00386F80" w:rsidRPr="001A618A" w:rsidRDefault="00386F80" w:rsidP="00FD33F1">
      <w:pPr>
        <w:pStyle w:val="ConsTitle"/>
        <w:widowControl/>
        <w:ind w:right="0"/>
        <w:jc w:val="center"/>
        <w:rPr>
          <w:b w:val="0"/>
          <w:bCs w:val="0"/>
          <w:sz w:val="24"/>
          <w:szCs w:val="24"/>
        </w:rPr>
      </w:pPr>
      <w:r w:rsidRPr="001A618A">
        <w:rPr>
          <w:b w:val="0"/>
          <w:bCs w:val="0"/>
          <w:sz w:val="24"/>
          <w:szCs w:val="24"/>
        </w:rPr>
        <w:t xml:space="preserve"> Администрация Писаревского сельского поселения </w:t>
      </w:r>
    </w:p>
    <w:p w:rsidR="00386F80" w:rsidRPr="001A618A" w:rsidRDefault="00386F80" w:rsidP="00FD33F1">
      <w:pPr>
        <w:pStyle w:val="ConsTitle"/>
        <w:widowControl/>
        <w:ind w:right="0"/>
        <w:jc w:val="center"/>
        <w:rPr>
          <w:b w:val="0"/>
          <w:bCs w:val="0"/>
          <w:sz w:val="24"/>
          <w:szCs w:val="24"/>
        </w:rPr>
      </w:pPr>
      <w:r w:rsidRPr="001A618A">
        <w:rPr>
          <w:b w:val="0"/>
          <w:bCs w:val="0"/>
          <w:sz w:val="24"/>
          <w:szCs w:val="24"/>
        </w:rPr>
        <w:t>Фроловского муниципального района</w:t>
      </w:r>
    </w:p>
    <w:p w:rsidR="00386F80" w:rsidRPr="001A618A" w:rsidRDefault="00386F80" w:rsidP="00FD33F1">
      <w:pPr>
        <w:pStyle w:val="ConsTitle"/>
        <w:widowControl/>
        <w:ind w:right="0"/>
        <w:jc w:val="center"/>
        <w:rPr>
          <w:b w:val="0"/>
          <w:bCs w:val="0"/>
          <w:sz w:val="24"/>
          <w:szCs w:val="24"/>
        </w:rPr>
      </w:pPr>
      <w:r w:rsidRPr="001A618A">
        <w:rPr>
          <w:b w:val="0"/>
          <w:bCs w:val="0"/>
          <w:sz w:val="24"/>
          <w:szCs w:val="24"/>
        </w:rPr>
        <w:t>Волгоградской области</w:t>
      </w:r>
    </w:p>
    <w:p w:rsidR="00386F80" w:rsidRPr="001A618A" w:rsidRDefault="00386F80" w:rsidP="00FD33F1">
      <w:pPr>
        <w:pStyle w:val="ConsTitle"/>
        <w:widowControl/>
        <w:ind w:right="0"/>
        <w:jc w:val="center"/>
        <w:rPr>
          <w:b w:val="0"/>
          <w:bCs w:val="0"/>
          <w:sz w:val="24"/>
          <w:szCs w:val="24"/>
        </w:rPr>
      </w:pPr>
    </w:p>
    <w:p w:rsidR="00386F80" w:rsidRPr="001A618A" w:rsidRDefault="00386F80" w:rsidP="00FD33F1">
      <w:pPr>
        <w:pStyle w:val="ConsTitle"/>
        <w:widowControl/>
        <w:ind w:right="0"/>
        <w:jc w:val="center"/>
        <w:rPr>
          <w:b w:val="0"/>
          <w:bCs w:val="0"/>
          <w:sz w:val="24"/>
          <w:szCs w:val="24"/>
        </w:rPr>
      </w:pPr>
    </w:p>
    <w:p w:rsidR="00386F80" w:rsidRPr="001A618A" w:rsidRDefault="00386F80" w:rsidP="00FD33F1">
      <w:pPr>
        <w:pStyle w:val="ConsTitle"/>
        <w:widowControl/>
        <w:ind w:right="0"/>
        <w:jc w:val="center"/>
        <w:rPr>
          <w:b w:val="0"/>
          <w:bCs w:val="0"/>
          <w:sz w:val="24"/>
          <w:szCs w:val="24"/>
        </w:rPr>
      </w:pPr>
      <w:r w:rsidRPr="001A618A">
        <w:rPr>
          <w:b w:val="0"/>
          <w:bCs w:val="0"/>
          <w:sz w:val="24"/>
          <w:szCs w:val="24"/>
        </w:rPr>
        <w:t>ПОСТАНОВЛЕНИЕ</w:t>
      </w:r>
    </w:p>
    <w:p w:rsidR="00386F80" w:rsidRPr="001A618A" w:rsidRDefault="00386F80" w:rsidP="00FD33F1">
      <w:pPr>
        <w:pStyle w:val="ConsTitle"/>
        <w:widowControl/>
        <w:ind w:right="0"/>
        <w:jc w:val="center"/>
        <w:rPr>
          <w:b w:val="0"/>
          <w:bCs w:val="0"/>
          <w:sz w:val="24"/>
          <w:szCs w:val="24"/>
        </w:rPr>
      </w:pPr>
    </w:p>
    <w:p w:rsidR="00386F80" w:rsidRPr="001A618A" w:rsidRDefault="00386F80" w:rsidP="00FD33F1">
      <w:pPr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>от «27»   сентября  2017г.                                                                                 №       46</w:t>
      </w:r>
    </w:p>
    <w:tbl>
      <w:tblPr>
        <w:tblW w:w="0" w:type="auto"/>
        <w:tblInd w:w="-106" w:type="dxa"/>
        <w:tblLook w:val="00A0"/>
      </w:tblPr>
      <w:tblGrid>
        <w:gridCol w:w="4219"/>
        <w:gridCol w:w="5351"/>
      </w:tblGrid>
      <w:tr w:rsidR="00386F80" w:rsidRPr="001A618A">
        <w:tc>
          <w:tcPr>
            <w:tcW w:w="4219" w:type="dxa"/>
          </w:tcPr>
          <w:p w:rsidR="00386F80" w:rsidRPr="001A618A" w:rsidRDefault="00386F80" w:rsidP="00A74291">
            <w:pPr>
              <w:pStyle w:val="ConsPlusTitle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A618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Об утверждении порядка составления, утверждения и ведения бюджетных смет казенных учреждений, подведомственных администрации Писаревского сельского поселения Фроловского муниципального района</w:t>
            </w:r>
          </w:p>
        </w:tc>
        <w:tc>
          <w:tcPr>
            <w:tcW w:w="5352" w:type="dxa"/>
          </w:tcPr>
          <w:p w:rsidR="00386F80" w:rsidRPr="001A618A" w:rsidRDefault="00386F80" w:rsidP="00A74291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6F80" w:rsidRPr="001A618A" w:rsidRDefault="00386F8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 xml:space="preserve">В соответствии со </w:t>
      </w:r>
      <w:hyperlink r:id="rId5" w:history="1">
        <w:r w:rsidRPr="001A618A">
          <w:rPr>
            <w:rFonts w:ascii="Arial" w:hAnsi="Arial" w:cs="Arial"/>
            <w:sz w:val="24"/>
            <w:szCs w:val="24"/>
          </w:rPr>
          <w:t>статьями 158</w:t>
        </w:r>
      </w:hyperlink>
      <w:r w:rsidRPr="001A618A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1A618A">
          <w:rPr>
            <w:rFonts w:ascii="Arial" w:hAnsi="Arial" w:cs="Arial"/>
            <w:sz w:val="24"/>
            <w:szCs w:val="24"/>
          </w:rPr>
          <w:t>161</w:t>
        </w:r>
      </w:hyperlink>
      <w:r w:rsidRPr="001A618A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1A618A">
          <w:rPr>
            <w:rFonts w:ascii="Arial" w:hAnsi="Arial" w:cs="Arial"/>
            <w:sz w:val="24"/>
            <w:szCs w:val="24"/>
          </w:rPr>
          <w:t>162</w:t>
        </w:r>
      </w:hyperlink>
      <w:r w:rsidRPr="001A618A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1A618A">
          <w:rPr>
            <w:rFonts w:ascii="Arial" w:hAnsi="Arial" w:cs="Arial"/>
            <w:sz w:val="24"/>
            <w:szCs w:val="24"/>
          </w:rPr>
          <w:t>221</w:t>
        </w:r>
      </w:hyperlink>
      <w:r w:rsidRPr="001A618A">
        <w:rPr>
          <w:rFonts w:ascii="Arial" w:hAnsi="Arial" w:cs="Arial"/>
          <w:sz w:val="24"/>
          <w:szCs w:val="24"/>
        </w:rPr>
        <w:t xml:space="preserve"> Бюджетного кодекса Российской Федерации и Общими </w:t>
      </w:r>
      <w:hyperlink r:id="rId9" w:history="1">
        <w:r w:rsidRPr="001A618A">
          <w:rPr>
            <w:rFonts w:ascii="Arial" w:hAnsi="Arial" w:cs="Arial"/>
            <w:sz w:val="24"/>
            <w:szCs w:val="24"/>
          </w:rPr>
          <w:t>требованиями</w:t>
        </w:r>
      </w:hyperlink>
      <w:r w:rsidRPr="001A618A">
        <w:rPr>
          <w:rFonts w:ascii="Arial" w:hAnsi="Arial" w:cs="Arial"/>
          <w:sz w:val="24"/>
          <w:szCs w:val="24"/>
        </w:rPr>
        <w:t xml:space="preserve">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20 ноября 2007 г. N 112н</w:t>
      </w:r>
    </w:p>
    <w:p w:rsidR="00386F80" w:rsidRPr="001A618A" w:rsidRDefault="00386F80" w:rsidP="00FD33F1">
      <w:pPr>
        <w:pStyle w:val="NoSpacing"/>
        <w:jc w:val="both"/>
        <w:rPr>
          <w:rFonts w:ascii="Arial" w:hAnsi="Arial" w:cs="Arial"/>
        </w:rPr>
      </w:pPr>
    </w:p>
    <w:p w:rsidR="00386F80" w:rsidRPr="001A618A" w:rsidRDefault="00386F80" w:rsidP="00FD33F1">
      <w:pPr>
        <w:pStyle w:val="NoSpacing"/>
        <w:jc w:val="both"/>
        <w:rPr>
          <w:rFonts w:ascii="Arial" w:hAnsi="Arial" w:cs="Arial"/>
        </w:rPr>
      </w:pPr>
      <w:r w:rsidRPr="001A618A">
        <w:rPr>
          <w:rFonts w:ascii="Arial" w:hAnsi="Arial" w:cs="Arial"/>
        </w:rPr>
        <w:t>п о с т а н о в л я ю:</w:t>
      </w:r>
    </w:p>
    <w:p w:rsidR="00386F80" w:rsidRPr="001A618A" w:rsidRDefault="00386F8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w:anchor="P29" w:history="1">
        <w:r w:rsidRPr="001A618A">
          <w:rPr>
            <w:rFonts w:ascii="Arial" w:hAnsi="Arial" w:cs="Arial"/>
            <w:sz w:val="24"/>
            <w:szCs w:val="24"/>
          </w:rPr>
          <w:t>Порядок</w:t>
        </w:r>
      </w:hyperlink>
      <w:r w:rsidRPr="001A618A">
        <w:rPr>
          <w:rFonts w:ascii="Arial" w:hAnsi="Arial" w:cs="Arial"/>
          <w:sz w:val="24"/>
          <w:szCs w:val="24"/>
        </w:rPr>
        <w:t xml:space="preserve"> составления, утверждения и ведения бюджетных смет казенных учреждений, подведомственных Администрации Писаревского сельского поселения Фроловского муниципального района.</w:t>
      </w:r>
    </w:p>
    <w:p w:rsidR="00386F80" w:rsidRPr="001A618A" w:rsidRDefault="00386F8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>2. Контроль за исполнением настоящего постановления возложить на главного специалиста администрации Писаревского сельского поселения Фроловского муниципального района Котельникову О.Т.</w:t>
      </w:r>
    </w:p>
    <w:p w:rsidR="00386F80" w:rsidRPr="001A618A" w:rsidRDefault="0038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 w:rsidP="00FD33F1">
      <w:pPr>
        <w:pStyle w:val="NoSpacing"/>
        <w:jc w:val="both"/>
        <w:rPr>
          <w:rFonts w:ascii="Arial" w:hAnsi="Arial" w:cs="Arial"/>
        </w:rPr>
      </w:pPr>
    </w:p>
    <w:p w:rsidR="00386F80" w:rsidRPr="001A618A" w:rsidRDefault="00386F80" w:rsidP="00FD33F1">
      <w:pPr>
        <w:pStyle w:val="NoSpacing"/>
        <w:jc w:val="both"/>
        <w:rPr>
          <w:rFonts w:ascii="Arial" w:hAnsi="Arial" w:cs="Arial"/>
        </w:rPr>
      </w:pPr>
    </w:p>
    <w:p w:rsidR="00386F80" w:rsidRPr="001A618A" w:rsidRDefault="00386F80" w:rsidP="00FD33F1">
      <w:pPr>
        <w:pStyle w:val="NoSpacing"/>
        <w:jc w:val="both"/>
        <w:rPr>
          <w:rFonts w:ascii="Arial" w:hAnsi="Arial" w:cs="Arial"/>
        </w:rPr>
      </w:pPr>
    </w:p>
    <w:p w:rsidR="00386F80" w:rsidRPr="001A618A" w:rsidRDefault="00386F80" w:rsidP="00FD33F1">
      <w:pPr>
        <w:pStyle w:val="NoSpacing"/>
        <w:jc w:val="both"/>
        <w:rPr>
          <w:rFonts w:ascii="Arial" w:hAnsi="Arial" w:cs="Arial"/>
        </w:rPr>
      </w:pPr>
      <w:r w:rsidRPr="001A618A">
        <w:rPr>
          <w:rFonts w:ascii="Arial" w:hAnsi="Arial" w:cs="Arial"/>
        </w:rPr>
        <w:t>Глава администрации Писаревского                                                 С.А.Сурков</w:t>
      </w:r>
    </w:p>
    <w:p w:rsidR="00386F80" w:rsidRPr="001A618A" w:rsidRDefault="00386F80" w:rsidP="00FD33F1">
      <w:pPr>
        <w:pStyle w:val="NoSpacing"/>
        <w:jc w:val="both"/>
        <w:rPr>
          <w:rFonts w:ascii="Arial" w:hAnsi="Arial" w:cs="Arial"/>
        </w:rPr>
      </w:pPr>
      <w:r w:rsidRPr="001A618A">
        <w:rPr>
          <w:rFonts w:ascii="Arial" w:hAnsi="Arial" w:cs="Arial"/>
        </w:rPr>
        <w:t>сельского поселения</w:t>
      </w:r>
    </w:p>
    <w:p w:rsidR="00386F80" w:rsidRPr="001A618A" w:rsidRDefault="00386F8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 w:rsidP="00FD33F1">
      <w:pPr>
        <w:pStyle w:val="NoSpacing"/>
        <w:jc w:val="right"/>
        <w:rPr>
          <w:rFonts w:ascii="Arial" w:hAnsi="Arial" w:cs="Arial"/>
        </w:rPr>
      </w:pPr>
      <w:r w:rsidRPr="001A618A">
        <w:rPr>
          <w:rFonts w:ascii="Arial" w:hAnsi="Arial" w:cs="Arial"/>
        </w:rPr>
        <w:t>Утверждено</w:t>
      </w:r>
    </w:p>
    <w:p w:rsidR="00386F80" w:rsidRPr="001A618A" w:rsidRDefault="00386F80" w:rsidP="00FD33F1">
      <w:pPr>
        <w:pStyle w:val="NoSpacing"/>
        <w:jc w:val="right"/>
        <w:rPr>
          <w:rFonts w:ascii="Arial" w:hAnsi="Arial" w:cs="Arial"/>
        </w:rPr>
      </w:pPr>
      <w:r w:rsidRPr="001A618A">
        <w:rPr>
          <w:rFonts w:ascii="Arial" w:hAnsi="Arial" w:cs="Arial"/>
        </w:rPr>
        <w:t>Постановлением</w:t>
      </w:r>
    </w:p>
    <w:p w:rsidR="00386F80" w:rsidRPr="001A618A" w:rsidRDefault="00386F80" w:rsidP="00FD33F1">
      <w:pPr>
        <w:pStyle w:val="NoSpacing"/>
        <w:jc w:val="right"/>
        <w:rPr>
          <w:rFonts w:ascii="Arial" w:hAnsi="Arial" w:cs="Arial"/>
        </w:rPr>
      </w:pPr>
      <w:r w:rsidRPr="001A618A">
        <w:rPr>
          <w:rFonts w:ascii="Arial" w:hAnsi="Arial" w:cs="Arial"/>
        </w:rPr>
        <w:t>администрации Писаревского сельского</w:t>
      </w:r>
    </w:p>
    <w:p w:rsidR="00386F80" w:rsidRPr="001A618A" w:rsidRDefault="00386F80" w:rsidP="00FD33F1">
      <w:pPr>
        <w:pStyle w:val="NoSpacing"/>
        <w:jc w:val="right"/>
        <w:rPr>
          <w:rFonts w:ascii="Arial" w:hAnsi="Arial" w:cs="Arial"/>
        </w:rPr>
      </w:pPr>
      <w:r w:rsidRPr="001A618A">
        <w:rPr>
          <w:rFonts w:ascii="Arial" w:hAnsi="Arial" w:cs="Arial"/>
        </w:rPr>
        <w:t xml:space="preserve"> поселения </w:t>
      </w:r>
    </w:p>
    <w:p w:rsidR="00386F80" w:rsidRPr="001A618A" w:rsidRDefault="00386F80" w:rsidP="00FD33F1">
      <w:pPr>
        <w:pStyle w:val="NoSpacing"/>
        <w:jc w:val="right"/>
        <w:rPr>
          <w:rFonts w:ascii="Arial" w:hAnsi="Arial" w:cs="Arial"/>
        </w:rPr>
      </w:pPr>
      <w:r w:rsidRPr="001A618A">
        <w:rPr>
          <w:rFonts w:ascii="Arial" w:hAnsi="Arial" w:cs="Arial"/>
        </w:rPr>
        <w:t>от  27. 09.2017 года № 46</w:t>
      </w:r>
    </w:p>
    <w:p w:rsidR="00386F80" w:rsidRPr="001A618A" w:rsidRDefault="0038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29"/>
      <w:bookmarkEnd w:id="0"/>
      <w:r w:rsidRPr="001A618A">
        <w:rPr>
          <w:rFonts w:ascii="Arial" w:hAnsi="Arial" w:cs="Arial"/>
          <w:sz w:val="24"/>
          <w:szCs w:val="24"/>
        </w:rPr>
        <w:t>ПОРЯДОК</w:t>
      </w:r>
    </w:p>
    <w:p w:rsidR="00386F80" w:rsidRPr="001A618A" w:rsidRDefault="00386F8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>СОСТАВЛЕНИЯ, УТВЕРЖДЕНИЯ И ВЕДЕНИЯ БЮДЖЕТНЫХ СМЕТ КАЗЕННЫХ УЧРЕЖДЕНИЙ, ПОДВЕДОМСТВЕННЫХ АДМИНИСТРАЦИИ ПИСАРЕВСКОГО СЕЛЬСКОГО ПОСЕЛЕНИЯ ФРОЛОВСКОГО МУНИЦИПАЛЬНОГО РАЙОНА</w:t>
      </w:r>
    </w:p>
    <w:p w:rsidR="00386F80" w:rsidRPr="001A618A" w:rsidRDefault="0038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>I. Общие положения</w:t>
      </w:r>
    </w:p>
    <w:p w:rsidR="00386F80" w:rsidRPr="001A618A" w:rsidRDefault="0038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 xml:space="preserve">1. Настоящий Порядок устанавливает требования к составлению, утверждению и ведению бюджетных смет казенных учреждений, подведомственных Администрации Писаревского сельского поселения Фроловского муниципального района с учетом положений </w:t>
      </w:r>
      <w:hyperlink r:id="rId10" w:history="1">
        <w:r w:rsidRPr="001A618A">
          <w:rPr>
            <w:rFonts w:ascii="Arial" w:hAnsi="Arial" w:cs="Arial"/>
            <w:sz w:val="24"/>
            <w:szCs w:val="24"/>
          </w:rPr>
          <w:t>статьи 161</w:t>
        </w:r>
      </w:hyperlink>
      <w:r w:rsidRPr="001A618A">
        <w:rPr>
          <w:rFonts w:ascii="Arial" w:hAnsi="Arial" w:cs="Arial"/>
          <w:sz w:val="24"/>
          <w:szCs w:val="24"/>
        </w:rPr>
        <w:t xml:space="preserve"> Бюджетного кодекса Российской Федерации.</w:t>
      </w:r>
    </w:p>
    <w:p w:rsidR="00386F80" w:rsidRPr="001A618A" w:rsidRDefault="00386F8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>Формирование и ведение сметы учреждениями осуществляется с использованием государственной интегрированной информационной системы управления общественными финансами "Электронный бюджет".</w:t>
      </w:r>
    </w:p>
    <w:p w:rsidR="00386F80" w:rsidRPr="001A618A" w:rsidRDefault="00386F8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>Порядок составления, утверждения и ведения смет учреждений принимается в форме единого документа.</w:t>
      </w:r>
    </w:p>
    <w:p w:rsidR="00386F80" w:rsidRPr="001A618A" w:rsidRDefault="0038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>II. Требования к составлению смет</w:t>
      </w:r>
    </w:p>
    <w:p w:rsidR="00386F80" w:rsidRPr="001A618A" w:rsidRDefault="0038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>2. Составлением сметы является установление объема средств на основании доведенных до учреждения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учреждения на период одного финансового года,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 и иных межбюджетных трансфертов (далее - лимиты бюджетных обязательств).</w:t>
      </w:r>
    </w:p>
    <w:p w:rsidR="00386F80" w:rsidRPr="001A618A" w:rsidRDefault="00386F8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43"/>
      <w:bookmarkEnd w:id="1"/>
      <w:r w:rsidRPr="001A618A">
        <w:rPr>
          <w:rFonts w:ascii="Arial" w:hAnsi="Arial" w:cs="Arial"/>
          <w:sz w:val="24"/>
          <w:szCs w:val="24"/>
        </w:rPr>
        <w:t>3. Показатели сметы формируются в разрезе кодов классификации расходов бюджетов бюджетной классификации Российской Федерации с детализацией до кодов подгрупп и элементов видов расходов классификации расходов бюджетов.</w:t>
      </w:r>
    </w:p>
    <w:p w:rsidR="00386F80" w:rsidRPr="001A618A" w:rsidRDefault="00386F8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>Главный распорядитель бюджетных средств, учреждение дополнительно детализирует показатели сметы по кодам аналитических показателей - КОСГУ.</w:t>
      </w:r>
    </w:p>
    <w:p w:rsidR="00386F80" w:rsidRPr="001A618A" w:rsidRDefault="00386F8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>Главный распорядитель бюджетных средств вправе формировать свод смет учреждений, содержащий обобщенные показатели смет учреждений, находящихся в его ведении.</w:t>
      </w:r>
    </w:p>
    <w:p w:rsidR="00386F80" w:rsidRPr="001A618A" w:rsidRDefault="00386F8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 xml:space="preserve">4. </w:t>
      </w:r>
      <w:hyperlink w:anchor="P100" w:history="1">
        <w:r w:rsidRPr="001A618A">
          <w:rPr>
            <w:rFonts w:ascii="Arial" w:hAnsi="Arial" w:cs="Arial"/>
            <w:sz w:val="24"/>
            <w:szCs w:val="24"/>
          </w:rPr>
          <w:t>Смета</w:t>
        </w:r>
      </w:hyperlink>
      <w:r w:rsidRPr="001A618A">
        <w:rPr>
          <w:rFonts w:ascii="Arial" w:hAnsi="Arial" w:cs="Arial"/>
          <w:sz w:val="24"/>
          <w:szCs w:val="24"/>
        </w:rPr>
        <w:t xml:space="preserve"> (свод смет учреждений) составляется учреждением по образцу (приложение № 1 к настоящему Порядку).</w:t>
      </w:r>
    </w:p>
    <w:p w:rsidR="00386F80" w:rsidRPr="001A618A" w:rsidRDefault="00386F8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 xml:space="preserve">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 </w:t>
      </w:r>
      <w:hyperlink w:anchor="P782" w:history="1">
        <w:r w:rsidRPr="001A618A">
          <w:rPr>
            <w:rFonts w:ascii="Arial" w:hAnsi="Arial" w:cs="Arial"/>
            <w:sz w:val="24"/>
            <w:szCs w:val="24"/>
          </w:rPr>
          <w:t>(приложение № 3)</w:t>
        </w:r>
      </w:hyperlink>
      <w:r w:rsidRPr="001A618A">
        <w:rPr>
          <w:rFonts w:ascii="Arial" w:hAnsi="Arial" w:cs="Arial"/>
          <w:sz w:val="24"/>
          <w:szCs w:val="24"/>
        </w:rPr>
        <w:t>.</w:t>
      </w:r>
    </w:p>
    <w:p w:rsidR="00386F80" w:rsidRPr="001A618A" w:rsidRDefault="00386F8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 xml:space="preserve">Обоснования (расчеты) плановых сметных показателей формируются в процессе формирования проекта решения о бюджете на очередной финансовый год (на очередной финансовый год и плановый период) и утверждаются при утверждении сметы учреждения в соответствии с порядком утверждения смет учреждений, определенным </w:t>
      </w:r>
      <w:hyperlink w:anchor="P51" w:history="1">
        <w:r w:rsidRPr="001A618A">
          <w:rPr>
            <w:rFonts w:ascii="Arial" w:hAnsi="Arial" w:cs="Arial"/>
            <w:sz w:val="24"/>
            <w:szCs w:val="24"/>
          </w:rPr>
          <w:t>главой III</w:t>
        </w:r>
      </w:hyperlink>
      <w:r w:rsidRPr="001A618A">
        <w:rPr>
          <w:rFonts w:ascii="Arial" w:hAnsi="Arial" w:cs="Arial"/>
          <w:sz w:val="24"/>
          <w:szCs w:val="24"/>
        </w:rPr>
        <w:t xml:space="preserve"> настоящего Порядка, и предоставляются главному распорядителю бюджетных средств до 10 августа текущего года.</w:t>
      </w:r>
    </w:p>
    <w:p w:rsidR="00386F80" w:rsidRPr="001A618A" w:rsidRDefault="00386F8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>5. Смета реорганизуемого учреждения составляется в порядке, установленном Администрацией Писаревского сельского поселения Фроловского муниципального района, в ведение которого перешло реорганизуемое учреждение, на период текущего финансового года и в объеме доведенных учреждению в установленном порядке лимитов бюджетных обязательств.</w:t>
      </w:r>
    </w:p>
    <w:p w:rsidR="00386F80" w:rsidRPr="001A618A" w:rsidRDefault="0038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bookmarkStart w:id="2" w:name="P51"/>
      <w:bookmarkEnd w:id="2"/>
      <w:r w:rsidRPr="001A618A">
        <w:rPr>
          <w:rFonts w:ascii="Arial" w:hAnsi="Arial" w:cs="Arial"/>
          <w:sz w:val="24"/>
          <w:szCs w:val="24"/>
        </w:rPr>
        <w:t>III. Общие требования к утверждению смет учреждений</w:t>
      </w:r>
    </w:p>
    <w:p w:rsidR="00386F80" w:rsidRPr="001A618A" w:rsidRDefault="0038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53"/>
      <w:bookmarkEnd w:id="3"/>
      <w:r w:rsidRPr="001A618A">
        <w:rPr>
          <w:rFonts w:ascii="Arial" w:hAnsi="Arial" w:cs="Arial"/>
          <w:sz w:val="24"/>
          <w:szCs w:val="24"/>
        </w:rPr>
        <w:t>6. Смета учреждения утверждается главой администрации Писаревского сельского поселения  или иным уполномоченным им лицом (далее - руководитель главного распорядителя бюджетных средств).</w:t>
      </w:r>
    </w:p>
    <w:p w:rsidR="00386F80" w:rsidRPr="001A618A" w:rsidRDefault="00386F8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>Утверждение сметы учреждения в порядке, установленном настоящим пунктом, осуществляется не позднее десяти рабочих дней со дня доведения ему в установленном порядке соответствующих лимитов бюджетных обязательств.</w:t>
      </w:r>
    </w:p>
    <w:p w:rsidR="00386F80" w:rsidRPr="001A618A" w:rsidRDefault="00386F8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>7. В случае доведения муниципального задания до подведомственного учреждения руководителю учреждения предоставляется право утверждать смету учреждения.</w:t>
      </w:r>
    </w:p>
    <w:p w:rsidR="00386F80" w:rsidRPr="001A618A" w:rsidRDefault="0038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>IV. Общие требования к ведению сметы учреждения</w:t>
      </w:r>
    </w:p>
    <w:p w:rsidR="00386F80" w:rsidRPr="001A618A" w:rsidRDefault="0038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>8. Ведением сметы в целях настоящего Порядка является внесение изменений в смету в пределах доведенных учреждению в установленном порядке объемов соответствующих лимитов бюджетных обязательств.</w:t>
      </w:r>
    </w:p>
    <w:p w:rsidR="00386F80" w:rsidRPr="001A618A" w:rsidRDefault="00386F8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hyperlink w:anchor="P445" w:history="1">
        <w:r w:rsidRPr="001A618A">
          <w:rPr>
            <w:rFonts w:ascii="Arial" w:hAnsi="Arial" w:cs="Arial"/>
            <w:sz w:val="24"/>
            <w:szCs w:val="24"/>
          </w:rPr>
          <w:t>Изменения</w:t>
        </w:r>
      </w:hyperlink>
      <w:r w:rsidRPr="001A618A">
        <w:rPr>
          <w:rFonts w:ascii="Arial" w:hAnsi="Arial" w:cs="Arial"/>
          <w:sz w:val="24"/>
          <w:szCs w:val="24"/>
        </w:rPr>
        <w:t xml:space="preserve"> показателей сметы составляются учреждением по образцу (приложение № 2 к настоящему Порядку).</w:t>
      </w:r>
    </w:p>
    <w:p w:rsidR="00386F80" w:rsidRPr="001A618A" w:rsidRDefault="00386F8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>Внесение изменений в смету осуществляется путем утверждения изменений показателей - сумм увеличения, отражающихся со знаком "плюс", и (или) уменьшения объемов сметных назначений, отражающихся со знаком "минус":</w:t>
      </w:r>
    </w:p>
    <w:p w:rsidR="00386F80" w:rsidRPr="001A618A" w:rsidRDefault="00386F8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386F80" w:rsidRPr="001A618A" w:rsidRDefault="00386F8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386F80" w:rsidRPr="001A618A" w:rsidRDefault="00386F8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>изменяющих распределение сметных назначений, не требующих изменения показателей бюджетной росписи главного распорядителя бюджетных средств и утвержденного объема лимитов бюджетных обязательств;</w:t>
      </w:r>
    </w:p>
    <w:p w:rsidR="00386F80" w:rsidRPr="001A618A" w:rsidRDefault="00386F8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 xml:space="preserve">изменяющих распределение сметных назначений по дополнительным кодам аналитических показателей, установленным в соответствии с </w:t>
      </w:r>
      <w:hyperlink w:anchor="P43" w:history="1">
        <w:r w:rsidRPr="001A618A">
          <w:rPr>
            <w:rFonts w:ascii="Arial" w:hAnsi="Arial" w:cs="Arial"/>
            <w:sz w:val="24"/>
            <w:szCs w:val="24"/>
          </w:rPr>
          <w:t>пунктом 3</w:t>
        </w:r>
      </w:hyperlink>
      <w:r w:rsidRPr="001A618A">
        <w:rPr>
          <w:rFonts w:ascii="Arial" w:hAnsi="Arial" w:cs="Arial"/>
          <w:sz w:val="24"/>
          <w:szCs w:val="24"/>
        </w:rPr>
        <w:t xml:space="preserve"> настоящего Порядка, не требующих изменения показателей бюджетной росписи главного распорядителя бюджетных средств и утвержденного объема лимитов бюджетных обязательств;</w:t>
      </w:r>
    </w:p>
    <w:p w:rsidR="00386F80" w:rsidRPr="001A618A" w:rsidRDefault="00386F8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>изменяющих объемы сметных назначений, приводящих к перераспределению их между разделами сметы.</w:t>
      </w:r>
    </w:p>
    <w:p w:rsidR="00386F80" w:rsidRPr="001A618A" w:rsidRDefault="00386F8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>9. Внесение изменений в смету, требующее изменения показателей бюджетной росписи главного распорядителя бюджетных средств и лимитов бюджетных обязательств, утверждается после внесения в установленном порядке изменений в бюджетную роспись главного распорядителя бюджетных средств и лимиты бюджетных обязательств.</w:t>
      </w:r>
    </w:p>
    <w:p w:rsidR="00386F80" w:rsidRPr="001A618A" w:rsidRDefault="00386F8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 xml:space="preserve">10. Утверждение изменений в смету осуществляется руководителем учреждения в соответствии с </w:t>
      </w:r>
      <w:hyperlink w:anchor="P53" w:history="1">
        <w:r w:rsidRPr="001A618A">
          <w:rPr>
            <w:rFonts w:ascii="Arial" w:hAnsi="Arial" w:cs="Arial"/>
            <w:sz w:val="24"/>
            <w:szCs w:val="24"/>
          </w:rPr>
          <w:t>пунктом 6</w:t>
        </w:r>
      </w:hyperlink>
      <w:r w:rsidRPr="001A618A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386F80" w:rsidRPr="001A618A" w:rsidRDefault="00386F8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>11. Внесение изменений в смету учреждения (свод смет учреждений) осуществляется в порядке, установленном главным распорядителем бюджетных средств.</w:t>
      </w:r>
    </w:p>
    <w:p w:rsidR="00386F80" w:rsidRPr="001A618A" w:rsidRDefault="00386F8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>11.1. Изменения в смету с обоснованиями (расчетами) плановых сметных показателей, использованными при ее изменении, направляются главному распорядителю бюджетных средств.</w:t>
      </w:r>
    </w:p>
    <w:p w:rsidR="00386F80" w:rsidRPr="001A618A" w:rsidRDefault="0038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>Приложение № 3</w:t>
      </w:r>
    </w:p>
    <w:p w:rsidR="00386F80" w:rsidRPr="001A618A" w:rsidRDefault="00386F8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>к Порядку составления,</w:t>
      </w:r>
    </w:p>
    <w:p w:rsidR="00386F80" w:rsidRPr="001A618A" w:rsidRDefault="00386F8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>утверждения и ведения бюджетных</w:t>
      </w:r>
    </w:p>
    <w:p w:rsidR="00386F80" w:rsidRPr="001A618A" w:rsidRDefault="00386F8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>смет казенных учреждений,</w:t>
      </w:r>
    </w:p>
    <w:p w:rsidR="00386F80" w:rsidRPr="001A618A" w:rsidRDefault="00386F8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 xml:space="preserve">подведомственных Администрации </w:t>
      </w:r>
    </w:p>
    <w:p w:rsidR="00386F80" w:rsidRPr="001A618A" w:rsidRDefault="00386F8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>Писаревского сельского поселения ,</w:t>
      </w:r>
    </w:p>
    <w:p w:rsidR="00386F80" w:rsidRPr="001A618A" w:rsidRDefault="00386F8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>утвержденному постановлением</w:t>
      </w:r>
    </w:p>
    <w:p w:rsidR="00386F80" w:rsidRPr="001A618A" w:rsidRDefault="00386F8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 xml:space="preserve">Администрации Писаревского сельского поселения </w:t>
      </w:r>
    </w:p>
    <w:p w:rsidR="00386F80" w:rsidRPr="001A618A" w:rsidRDefault="00386F8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>от 27.09.2017 №46</w:t>
      </w:r>
    </w:p>
    <w:p w:rsidR="00386F80" w:rsidRPr="001A618A" w:rsidRDefault="0038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 xml:space="preserve">                                                 УТВЕРЖДАЮ</w:t>
      </w:r>
    </w:p>
    <w:p w:rsidR="00386F80" w:rsidRPr="001A618A" w:rsidRDefault="00386F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 xml:space="preserve">                                ___________________________________________</w:t>
      </w:r>
    </w:p>
    <w:p w:rsidR="00386F80" w:rsidRPr="001A618A" w:rsidRDefault="00386F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 xml:space="preserve">                                (наименование должности лица, утверждающего</w:t>
      </w:r>
    </w:p>
    <w:p w:rsidR="00386F80" w:rsidRPr="001A618A" w:rsidRDefault="00386F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 xml:space="preserve">                                       бюджетную смету; наименование</w:t>
      </w:r>
    </w:p>
    <w:p w:rsidR="00386F80" w:rsidRPr="001A618A" w:rsidRDefault="00386F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 xml:space="preserve">                                ___________________________________________</w:t>
      </w:r>
    </w:p>
    <w:p w:rsidR="00386F80" w:rsidRPr="001A618A" w:rsidRDefault="00386F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 xml:space="preserve">                                 главного распорядителя бюджетных средств;</w:t>
      </w:r>
    </w:p>
    <w:p w:rsidR="00386F80" w:rsidRPr="001A618A" w:rsidRDefault="00386F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 xml:space="preserve">                                                учреждения)</w:t>
      </w:r>
    </w:p>
    <w:p w:rsidR="00386F80" w:rsidRPr="001A618A" w:rsidRDefault="00386F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 xml:space="preserve">                                ______________  ___________________________</w:t>
      </w:r>
    </w:p>
    <w:p w:rsidR="00386F80" w:rsidRPr="001A618A" w:rsidRDefault="00386F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 xml:space="preserve">                                  (подпись)        (расшифровка подписи)</w:t>
      </w:r>
    </w:p>
    <w:p w:rsidR="00386F80" w:rsidRPr="001A618A" w:rsidRDefault="00386F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 xml:space="preserve">                                "__" _______________ 20__ г.</w:t>
      </w:r>
    </w:p>
    <w:p w:rsidR="00386F80" w:rsidRPr="001A618A" w:rsidRDefault="00386F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4" w:name="P782"/>
      <w:bookmarkEnd w:id="4"/>
      <w:r w:rsidRPr="001A618A">
        <w:rPr>
          <w:rFonts w:ascii="Arial" w:hAnsi="Arial" w:cs="Arial"/>
          <w:sz w:val="24"/>
          <w:szCs w:val="24"/>
        </w:rPr>
        <w:t xml:space="preserve">                                  РАСЧЕТЫ</w:t>
      </w:r>
    </w:p>
    <w:p w:rsidR="00386F80" w:rsidRPr="001A618A" w:rsidRDefault="00386F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 xml:space="preserve">                       к бюджетной смете на ____ год</w:t>
      </w:r>
    </w:p>
    <w:p w:rsidR="00386F80" w:rsidRPr="001A618A" w:rsidRDefault="0038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721"/>
        <w:gridCol w:w="1644"/>
        <w:gridCol w:w="1304"/>
      </w:tblGrid>
      <w:tr w:rsidR="00386F80" w:rsidRPr="001A618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386F80" w:rsidRPr="001A618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F80" w:rsidRPr="001A618A" w:rsidRDefault="00386F80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по ОКПО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Наименование бюджета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F80" w:rsidRPr="001A618A" w:rsidRDefault="00386F80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11" w:history="1">
              <w:r w:rsidRPr="001A618A">
                <w:rPr>
                  <w:rFonts w:ascii="Arial" w:hAnsi="Arial" w:cs="Arial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Направление расходов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F80" w:rsidRPr="001A618A" w:rsidRDefault="00386F80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КЦСР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6F80" w:rsidRPr="001A618A" w:rsidRDefault="0038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 xml:space="preserve">    Вид расходов 111 (121) "Фонд оплаты казенных учреждений и взносы по</w:t>
      </w:r>
    </w:p>
    <w:p w:rsidR="00386F80" w:rsidRPr="001A618A" w:rsidRDefault="00386F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 xml:space="preserve">                  обязательному социальному страхованию"</w:t>
      </w:r>
    </w:p>
    <w:p w:rsidR="00386F80" w:rsidRPr="001A618A" w:rsidRDefault="00386F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 xml:space="preserve">                      I. КОСГУ 211 "Заработная плата"</w:t>
      </w:r>
    </w:p>
    <w:p w:rsidR="00386F80" w:rsidRPr="001A618A" w:rsidRDefault="0038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2041"/>
        <w:gridCol w:w="1644"/>
        <w:gridCol w:w="2154"/>
      </w:tblGrid>
      <w:tr w:rsidR="00386F80" w:rsidRPr="001A618A">
        <w:tc>
          <w:tcPr>
            <w:tcW w:w="3231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2041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" w:name="P808"/>
            <w:bookmarkEnd w:id="5"/>
            <w:r w:rsidRPr="001A618A">
              <w:rPr>
                <w:rFonts w:ascii="Arial" w:hAnsi="Arial" w:cs="Arial"/>
                <w:sz w:val="24"/>
                <w:szCs w:val="24"/>
              </w:rPr>
              <w:t>Сумма в месяц (согласно штатному расписанию), тыс. руб.</w:t>
            </w:r>
          </w:p>
        </w:tc>
        <w:tc>
          <w:tcPr>
            <w:tcW w:w="1644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" w:name="P809"/>
            <w:bookmarkEnd w:id="6"/>
            <w:r w:rsidRPr="001A618A">
              <w:rPr>
                <w:rFonts w:ascii="Arial" w:hAnsi="Arial" w:cs="Arial"/>
                <w:sz w:val="24"/>
                <w:szCs w:val="24"/>
              </w:rPr>
              <w:t>Количество месяцев</w:t>
            </w:r>
          </w:p>
        </w:tc>
        <w:tc>
          <w:tcPr>
            <w:tcW w:w="2154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Сумма, тыс. руб.</w:t>
            </w:r>
          </w:p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(</w:t>
            </w:r>
            <w:hyperlink w:anchor="P808" w:history="1">
              <w:r w:rsidRPr="001A618A">
                <w:rPr>
                  <w:rFonts w:ascii="Arial" w:hAnsi="Arial" w:cs="Arial"/>
                  <w:color w:val="0000FF"/>
                  <w:sz w:val="24"/>
                  <w:szCs w:val="24"/>
                </w:rPr>
                <w:t>гр. 2</w:t>
              </w:r>
            </w:hyperlink>
            <w:r w:rsidRPr="001A618A">
              <w:rPr>
                <w:rFonts w:ascii="Arial" w:hAnsi="Arial" w:cs="Arial"/>
                <w:sz w:val="24"/>
                <w:szCs w:val="24"/>
              </w:rPr>
              <w:t xml:space="preserve"> x </w:t>
            </w:r>
            <w:hyperlink w:anchor="P809" w:history="1">
              <w:r w:rsidRPr="001A618A">
                <w:rPr>
                  <w:rFonts w:ascii="Arial" w:hAnsi="Arial" w:cs="Arial"/>
                  <w:color w:val="0000FF"/>
                  <w:sz w:val="24"/>
                  <w:szCs w:val="24"/>
                </w:rPr>
                <w:t>гр. 3</w:t>
              </w:r>
            </w:hyperlink>
            <w:r w:rsidRPr="001A618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86F80" w:rsidRPr="001A618A">
        <w:tc>
          <w:tcPr>
            <w:tcW w:w="3231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54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86F80" w:rsidRPr="001A618A">
        <w:tc>
          <w:tcPr>
            <w:tcW w:w="323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Оплата по окладам (должностным окладам), ставкам заработной платы,</w:t>
            </w:r>
          </w:p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04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6F80" w:rsidRPr="001A618A" w:rsidRDefault="0038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 xml:space="preserve">    в том числе:</w:t>
      </w:r>
    </w:p>
    <w:p w:rsidR="00386F80" w:rsidRPr="001A618A" w:rsidRDefault="0038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2041"/>
        <w:gridCol w:w="1644"/>
        <w:gridCol w:w="2154"/>
      </w:tblGrid>
      <w:tr w:rsidR="00386F80" w:rsidRPr="001A618A">
        <w:tc>
          <w:tcPr>
            <w:tcW w:w="323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1) Компенсационные выплаты,</w:t>
            </w:r>
          </w:p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04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c>
          <w:tcPr>
            <w:tcW w:w="323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04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c>
          <w:tcPr>
            <w:tcW w:w="323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c>
          <w:tcPr>
            <w:tcW w:w="323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c>
          <w:tcPr>
            <w:tcW w:w="323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2) Стимулирующие выплаты,</w:t>
            </w:r>
          </w:p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04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c>
          <w:tcPr>
            <w:tcW w:w="323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04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c>
          <w:tcPr>
            <w:tcW w:w="323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c>
          <w:tcPr>
            <w:tcW w:w="323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c>
          <w:tcPr>
            <w:tcW w:w="323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blPrEx>
          <w:tblBorders>
            <w:left w:val="none" w:sz="0" w:space="0" w:color="auto"/>
          </w:tblBorders>
        </w:tblPrEx>
        <w:tc>
          <w:tcPr>
            <w:tcW w:w="6916" w:type="dxa"/>
            <w:gridSpan w:val="3"/>
            <w:tcBorders>
              <w:left w:val="nil"/>
              <w:bottom w:val="nil"/>
            </w:tcBorders>
          </w:tcPr>
          <w:p w:rsidR="00386F80" w:rsidRPr="001A618A" w:rsidRDefault="00386F80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15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6F80" w:rsidRPr="001A618A" w:rsidRDefault="0038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>ИТОГО ПО ВИДУ РАСХОДОВ 111 (121):</w:t>
      </w:r>
    </w:p>
    <w:p w:rsidR="00386F80" w:rsidRPr="001A618A" w:rsidRDefault="00386F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 xml:space="preserve">           II. КОСГУ 213 "Начисления на выплаты по оплате труда"</w:t>
      </w:r>
    </w:p>
    <w:p w:rsidR="00386F80" w:rsidRPr="001A618A" w:rsidRDefault="00386F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>Размер начислений на выплаты по оплате труда</w:t>
      </w:r>
    </w:p>
    <w:p w:rsidR="00386F80" w:rsidRPr="001A618A" w:rsidRDefault="00386F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>в соответствии с действующими на дату составления     _____________________</w:t>
      </w:r>
    </w:p>
    <w:p w:rsidR="00386F80" w:rsidRPr="001A618A" w:rsidRDefault="00386F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>сметы нормативными правовыми актами                   _____________________</w:t>
      </w:r>
    </w:p>
    <w:p w:rsidR="00386F80" w:rsidRPr="001A618A" w:rsidRDefault="00386F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 xml:space="preserve"> Вид расходов 112 (122) "Иные выплаты персоналу учреждений, за исключением</w:t>
      </w:r>
    </w:p>
    <w:p w:rsidR="00386F80" w:rsidRPr="001A618A" w:rsidRDefault="00386F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 xml:space="preserve">                            фонда оплаты труда"</w:t>
      </w:r>
    </w:p>
    <w:p w:rsidR="00386F80" w:rsidRPr="001A618A" w:rsidRDefault="00386F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 xml:space="preserve">                       I. КОСГУ 212 "Прочие выплаты"</w:t>
      </w:r>
    </w:p>
    <w:p w:rsidR="00386F80" w:rsidRPr="001A618A" w:rsidRDefault="0038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0"/>
        <w:gridCol w:w="964"/>
        <w:gridCol w:w="1020"/>
        <w:gridCol w:w="1531"/>
        <w:gridCol w:w="1814"/>
        <w:gridCol w:w="1757"/>
      </w:tblGrid>
      <w:tr w:rsidR="00386F80" w:rsidRPr="001A618A">
        <w:tc>
          <w:tcPr>
            <w:tcW w:w="1960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964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Место назначения</w:t>
            </w:r>
          </w:p>
        </w:tc>
        <w:tc>
          <w:tcPr>
            <w:tcW w:w="1020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7" w:name="P880"/>
            <w:bookmarkEnd w:id="7"/>
            <w:r w:rsidRPr="001A618A">
              <w:rPr>
                <w:rFonts w:ascii="Arial" w:hAnsi="Arial" w:cs="Arial"/>
                <w:sz w:val="24"/>
                <w:szCs w:val="24"/>
              </w:rPr>
              <w:t>Количество командировок</w:t>
            </w:r>
          </w:p>
        </w:tc>
        <w:tc>
          <w:tcPr>
            <w:tcW w:w="1531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8" w:name="P881"/>
            <w:bookmarkEnd w:id="8"/>
            <w:r w:rsidRPr="001A618A">
              <w:rPr>
                <w:rFonts w:ascii="Arial" w:hAnsi="Arial" w:cs="Arial"/>
                <w:sz w:val="24"/>
                <w:szCs w:val="24"/>
              </w:rPr>
              <w:t>Численность командированных работников</w:t>
            </w:r>
          </w:p>
        </w:tc>
        <w:tc>
          <w:tcPr>
            <w:tcW w:w="1814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9" w:name="P882"/>
            <w:bookmarkEnd w:id="9"/>
            <w:r w:rsidRPr="001A618A">
              <w:rPr>
                <w:rFonts w:ascii="Arial" w:hAnsi="Arial" w:cs="Arial"/>
                <w:sz w:val="24"/>
                <w:szCs w:val="24"/>
              </w:rPr>
              <w:t>Количество суток пребывания в командировке</w:t>
            </w:r>
          </w:p>
        </w:tc>
        <w:tc>
          <w:tcPr>
            <w:tcW w:w="1757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Сумма, тыс. руб.</w:t>
            </w:r>
          </w:p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(</w:t>
            </w:r>
            <w:hyperlink w:anchor="P880" w:history="1">
              <w:r w:rsidRPr="001A618A">
                <w:rPr>
                  <w:rFonts w:ascii="Arial" w:hAnsi="Arial" w:cs="Arial"/>
                  <w:color w:val="0000FF"/>
                  <w:sz w:val="24"/>
                  <w:szCs w:val="24"/>
                </w:rPr>
                <w:t>гр. 3</w:t>
              </w:r>
            </w:hyperlink>
            <w:r w:rsidRPr="001A618A">
              <w:rPr>
                <w:rFonts w:ascii="Arial" w:hAnsi="Arial" w:cs="Arial"/>
                <w:sz w:val="24"/>
                <w:szCs w:val="24"/>
              </w:rPr>
              <w:t xml:space="preserve"> x </w:t>
            </w:r>
            <w:hyperlink w:anchor="P881" w:history="1">
              <w:r w:rsidRPr="001A618A">
                <w:rPr>
                  <w:rFonts w:ascii="Arial" w:hAnsi="Arial" w:cs="Arial"/>
                  <w:color w:val="0000FF"/>
                  <w:sz w:val="24"/>
                  <w:szCs w:val="24"/>
                </w:rPr>
                <w:t>гр. 4</w:t>
              </w:r>
            </w:hyperlink>
            <w:r w:rsidRPr="001A618A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w:anchor="P906" w:history="1">
              <w:r w:rsidRPr="001A618A">
                <w:rPr>
                  <w:rFonts w:ascii="Arial" w:hAnsi="Arial" w:cs="Arial"/>
                  <w:color w:val="0000FF"/>
                  <w:sz w:val="24"/>
                  <w:szCs w:val="24"/>
                </w:rPr>
                <w:t>*</w:t>
              </w:r>
            </w:hyperlink>
            <w:r w:rsidRPr="001A618A">
              <w:rPr>
                <w:rFonts w:ascii="Arial" w:hAnsi="Arial" w:cs="Arial"/>
                <w:sz w:val="24"/>
                <w:szCs w:val="24"/>
              </w:rPr>
              <w:t xml:space="preserve"> x </w:t>
            </w:r>
            <w:hyperlink w:anchor="P882" w:history="1">
              <w:r w:rsidRPr="001A618A">
                <w:rPr>
                  <w:rFonts w:ascii="Arial" w:hAnsi="Arial" w:cs="Arial"/>
                  <w:color w:val="0000FF"/>
                  <w:sz w:val="24"/>
                  <w:szCs w:val="24"/>
                </w:rPr>
                <w:t>гр. 5</w:t>
              </w:r>
            </w:hyperlink>
            <w:r w:rsidRPr="001A618A">
              <w:rPr>
                <w:rFonts w:ascii="Arial" w:hAnsi="Arial" w:cs="Arial"/>
                <w:sz w:val="24"/>
                <w:szCs w:val="24"/>
              </w:rPr>
              <w:t xml:space="preserve"> x 0,1 </w:t>
            </w:r>
            <w:hyperlink w:anchor="P906" w:history="1">
              <w:r w:rsidRPr="001A618A">
                <w:rPr>
                  <w:rFonts w:ascii="Arial" w:hAnsi="Arial" w:cs="Arial"/>
                  <w:color w:val="0000FF"/>
                  <w:sz w:val="24"/>
                  <w:szCs w:val="24"/>
                </w:rPr>
                <w:t>*</w:t>
              </w:r>
            </w:hyperlink>
            <w:r w:rsidRPr="001A618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86F80" w:rsidRPr="001A618A">
        <w:tc>
          <w:tcPr>
            <w:tcW w:w="1960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86F80" w:rsidRPr="001A618A">
        <w:tc>
          <w:tcPr>
            <w:tcW w:w="1960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Суточные при служебных командировках</w:t>
            </w:r>
          </w:p>
        </w:tc>
        <w:tc>
          <w:tcPr>
            <w:tcW w:w="96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c>
          <w:tcPr>
            <w:tcW w:w="1960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blPrEx>
          <w:tblBorders>
            <w:left w:val="none" w:sz="0" w:space="0" w:color="auto"/>
          </w:tblBorders>
        </w:tblPrEx>
        <w:tc>
          <w:tcPr>
            <w:tcW w:w="7289" w:type="dxa"/>
            <w:gridSpan w:val="5"/>
            <w:tcBorders>
              <w:left w:val="nil"/>
              <w:bottom w:val="nil"/>
            </w:tcBorders>
          </w:tcPr>
          <w:p w:rsidR="00386F80" w:rsidRPr="001A618A" w:rsidRDefault="00386F80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75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6F80" w:rsidRPr="001A618A" w:rsidRDefault="0038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0" w:name="P906"/>
      <w:bookmarkEnd w:id="10"/>
      <w:r w:rsidRPr="001A618A">
        <w:rPr>
          <w:rFonts w:ascii="Arial" w:hAnsi="Arial" w:cs="Arial"/>
          <w:sz w:val="24"/>
          <w:szCs w:val="24"/>
        </w:rPr>
        <w:t xml:space="preserve">    *  Размер  суточных  в  соответствии с действующими на дату составления</w:t>
      </w:r>
    </w:p>
    <w:p w:rsidR="00386F80" w:rsidRPr="001A618A" w:rsidRDefault="00386F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>сметы нормативными правовыми актами.</w:t>
      </w:r>
    </w:p>
    <w:p w:rsidR="00386F80" w:rsidRPr="001A618A" w:rsidRDefault="0038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0"/>
        <w:gridCol w:w="1928"/>
        <w:gridCol w:w="1417"/>
        <w:gridCol w:w="1757"/>
        <w:gridCol w:w="1928"/>
      </w:tblGrid>
      <w:tr w:rsidR="00386F80" w:rsidRPr="001A618A">
        <w:tc>
          <w:tcPr>
            <w:tcW w:w="1960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1928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1" w:name="P910"/>
            <w:bookmarkEnd w:id="11"/>
            <w:r w:rsidRPr="001A618A">
              <w:rPr>
                <w:rFonts w:ascii="Arial" w:hAnsi="Arial" w:cs="Arial"/>
                <w:sz w:val="24"/>
                <w:szCs w:val="24"/>
              </w:rPr>
              <w:t>Численность работников, использующих право на компенсацию (пособие)</w:t>
            </w:r>
          </w:p>
        </w:tc>
        <w:tc>
          <w:tcPr>
            <w:tcW w:w="1417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2" w:name="P911"/>
            <w:bookmarkEnd w:id="12"/>
            <w:r w:rsidRPr="001A618A">
              <w:rPr>
                <w:rFonts w:ascii="Arial" w:hAnsi="Arial" w:cs="Arial"/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1757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3" w:name="P912"/>
            <w:bookmarkEnd w:id="13"/>
            <w:r w:rsidRPr="001A618A">
              <w:rPr>
                <w:rFonts w:ascii="Arial" w:hAnsi="Arial" w:cs="Arial"/>
                <w:sz w:val="24"/>
                <w:szCs w:val="24"/>
              </w:rPr>
              <w:t>Размер компенсации (пособия), тыс. руб.</w:t>
            </w:r>
          </w:p>
        </w:tc>
        <w:tc>
          <w:tcPr>
            <w:tcW w:w="1928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Сумма, тыс. руб.</w:t>
            </w:r>
          </w:p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(</w:t>
            </w:r>
            <w:hyperlink w:anchor="P910" w:history="1">
              <w:r w:rsidRPr="001A618A">
                <w:rPr>
                  <w:rFonts w:ascii="Arial" w:hAnsi="Arial" w:cs="Arial"/>
                  <w:color w:val="0000FF"/>
                  <w:sz w:val="24"/>
                  <w:szCs w:val="24"/>
                </w:rPr>
                <w:t>гр. 2</w:t>
              </w:r>
            </w:hyperlink>
            <w:r w:rsidRPr="001A618A">
              <w:rPr>
                <w:rFonts w:ascii="Arial" w:hAnsi="Arial" w:cs="Arial"/>
                <w:sz w:val="24"/>
                <w:szCs w:val="24"/>
              </w:rPr>
              <w:t xml:space="preserve"> x </w:t>
            </w:r>
            <w:hyperlink w:anchor="P911" w:history="1">
              <w:r w:rsidRPr="001A618A">
                <w:rPr>
                  <w:rFonts w:ascii="Arial" w:hAnsi="Arial" w:cs="Arial"/>
                  <w:color w:val="0000FF"/>
                  <w:sz w:val="24"/>
                  <w:szCs w:val="24"/>
                </w:rPr>
                <w:t>гр. 3</w:t>
              </w:r>
            </w:hyperlink>
            <w:r w:rsidRPr="001A618A">
              <w:rPr>
                <w:rFonts w:ascii="Arial" w:hAnsi="Arial" w:cs="Arial"/>
                <w:sz w:val="24"/>
                <w:szCs w:val="24"/>
              </w:rPr>
              <w:t xml:space="preserve"> x </w:t>
            </w:r>
            <w:hyperlink w:anchor="P912" w:history="1">
              <w:r w:rsidRPr="001A618A">
                <w:rPr>
                  <w:rFonts w:ascii="Arial" w:hAnsi="Arial" w:cs="Arial"/>
                  <w:color w:val="0000FF"/>
                  <w:sz w:val="24"/>
                  <w:szCs w:val="24"/>
                </w:rPr>
                <w:t>гр. 4</w:t>
              </w:r>
            </w:hyperlink>
            <w:r w:rsidRPr="001A618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86F80" w:rsidRPr="001A618A">
        <w:tc>
          <w:tcPr>
            <w:tcW w:w="1960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28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86F80" w:rsidRPr="001A618A">
        <w:tc>
          <w:tcPr>
            <w:tcW w:w="1960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Пособие на ребенка</w:t>
            </w:r>
          </w:p>
        </w:tc>
        <w:tc>
          <w:tcPr>
            <w:tcW w:w="1928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6F80" w:rsidRPr="001A618A" w:rsidRDefault="0038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 xml:space="preserve">                    II. КОСГУ 222 "Транспортные услуги"</w:t>
      </w:r>
    </w:p>
    <w:p w:rsidR="00386F80" w:rsidRPr="001A618A" w:rsidRDefault="0038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0"/>
        <w:gridCol w:w="964"/>
        <w:gridCol w:w="1020"/>
        <w:gridCol w:w="1531"/>
        <w:gridCol w:w="1814"/>
        <w:gridCol w:w="1757"/>
      </w:tblGrid>
      <w:tr w:rsidR="00386F80" w:rsidRPr="001A618A">
        <w:tc>
          <w:tcPr>
            <w:tcW w:w="1960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964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Место назначения</w:t>
            </w:r>
          </w:p>
        </w:tc>
        <w:tc>
          <w:tcPr>
            <w:tcW w:w="1020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4" w:name="P930"/>
            <w:bookmarkEnd w:id="14"/>
            <w:r w:rsidRPr="001A618A">
              <w:rPr>
                <w:rFonts w:ascii="Arial" w:hAnsi="Arial" w:cs="Arial"/>
                <w:sz w:val="24"/>
                <w:szCs w:val="24"/>
              </w:rPr>
              <w:t>Количество командировок</w:t>
            </w:r>
          </w:p>
        </w:tc>
        <w:tc>
          <w:tcPr>
            <w:tcW w:w="1531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5" w:name="P931"/>
            <w:bookmarkEnd w:id="15"/>
            <w:r w:rsidRPr="001A618A">
              <w:rPr>
                <w:rFonts w:ascii="Arial" w:hAnsi="Arial" w:cs="Arial"/>
                <w:sz w:val="24"/>
                <w:szCs w:val="24"/>
              </w:rPr>
              <w:t>Численность командированных работников за год</w:t>
            </w:r>
          </w:p>
        </w:tc>
        <w:tc>
          <w:tcPr>
            <w:tcW w:w="1814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6" w:name="P932"/>
            <w:bookmarkEnd w:id="16"/>
            <w:r w:rsidRPr="001A618A">
              <w:rPr>
                <w:rFonts w:ascii="Arial" w:hAnsi="Arial" w:cs="Arial"/>
                <w:sz w:val="24"/>
                <w:szCs w:val="24"/>
              </w:rPr>
              <w:t>Средняя стоимость проезда в одну сторону, тыс. руб.</w:t>
            </w:r>
          </w:p>
        </w:tc>
        <w:tc>
          <w:tcPr>
            <w:tcW w:w="1757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Сумма, тыс. руб.</w:t>
            </w:r>
          </w:p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(</w:t>
            </w:r>
            <w:hyperlink w:anchor="P930" w:history="1">
              <w:r w:rsidRPr="001A618A">
                <w:rPr>
                  <w:rFonts w:ascii="Arial" w:hAnsi="Arial" w:cs="Arial"/>
                  <w:color w:val="0000FF"/>
                  <w:sz w:val="24"/>
                  <w:szCs w:val="24"/>
                </w:rPr>
                <w:t>гр. 3</w:t>
              </w:r>
            </w:hyperlink>
            <w:r w:rsidRPr="001A618A">
              <w:rPr>
                <w:rFonts w:ascii="Arial" w:hAnsi="Arial" w:cs="Arial"/>
                <w:sz w:val="24"/>
                <w:szCs w:val="24"/>
              </w:rPr>
              <w:t xml:space="preserve"> x </w:t>
            </w:r>
            <w:hyperlink w:anchor="P931" w:history="1">
              <w:r w:rsidRPr="001A618A">
                <w:rPr>
                  <w:rFonts w:ascii="Arial" w:hAnsi="Arial" w:cs="Arial"/>
                  <w:color w:val="0000FF"/>
                  <w:sz w:val="24"/>
                  <w:szCs w:val="24"/>
                </w:rPr>
                <w:t>гр. 4</w:t>
              </w:r>
            </w:hyperlink>
            <w:r w:rsidRPr="001A618A">
              <w:rPr>
                <w:rFonts w:ascii="Arial" w:hAnsi="Arial" w:cs="Arial"/>
                <w:sz w:val="24"/>
                <w:szCs w:val="24"/>
              </w:rPr>
              <w:t xml:space="preserve"> x </w:t>
            </w:r>
            <w:hyperlink w:anchor="P932" w:history="1">
              <w:r w:rsidRPr="001A618A">
                <w:rPr>
                  <w:rFonts w:ascii="Arial" w:hAnsi="Arial" w:cs="Arial"/>
                  <w:color w:val="0000FF"/>
                  <w:sz w:val="24"/>
                  <w:szCs w:val="24"/>
                </w:rPr>
                <w:t>гр. 5</w:t>
              </w:r>
            </w:hyperlink>
            <w:r w:rsidRPr="001A618A">
              <w:rPr>
                <w:rFonts w:ascii="Arial" w:hAnsi="Arial" w:cs="Arial"/>
                <w:sz w:val="24"/>
                <w:szCs w:val="24"/>
              </w:rPr>
              <w:t xml:space="preserve"> x 2)</w:t>
            </w:r>
          </w:p>
        </w:tc>
      </w:tr>
      <w:tr w:rsidR="00386F80" w:rsidRPr="001A618A">
        <w:tc>
          <w:tcPr>
            <w:tcW w:w="1960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86F80" w:rsidRPr="001A618A">
        <w:tc>
          <w:tcPr>
            <w:tcW w:w="1960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Оплата проезда при служебных командировках</w:t>
            </w:r>
          </w:p>
        </w:tc>
        <w:tc>
          <w:tcPr>
            <w:tcW w:w="96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blPrEx>
          <w:tblBorders>
            <w:left w:val="none" w:sz="0" w:space="0" w:color="auto"/>
          </w:tblBorders>
        </w:tblPrEx>
        <w:tc>
          <w:tcPr>
            <w:tcW w:w="7289" w:type="dxa"/>
            <w:gridSpan w:val="5"/>
            <w:tcBorders>
              <w:left w:val="nil"/>
              <w:bottom w:val="nil"/>
            </w:tcBorders>
          </w:tcPr>
          <w:p w:rsidR="00386F80" w:rsidRPr="001A618A" w:rsidRDefault="00386F80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75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6F80" w:rsidRPr="001A618A" w:rsidRDefault="0038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 xml:space="preserve">                  III. КОСГУ 226 "Прочие работы, услуги"</w:t>
      </w:r>
    </w:p>
    <w:p w:rsidR="00386F80" w:rsidRPr="001A618A" w:rsidRDefault="0038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0"/>
        <w:gridCol w:w="964"/>
        <w:gridCol w:w="1020"/>
        <w:gridCol w:w="1531"/>
        <w:gridCol w:w="1814"/>
        <w:gridCol w:w="1757"/>
      </w:tblGrid>
      <w:tr w:rsidR="00386F80" w:rsidRPr="001A618A">
        <w:tc>
          <w:tcPr>
            <w:tcW w:w="1960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964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Место назначения</w:t>
            </w:r>
          </w:p>
        </w:tc>
        <w:tc>
          <w:tcPr>
            <w:tcW w:w="1020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7" w:name="P954"/>
            <w:bookmarkEnd w:id="17"/>
            <w:r w:rsidRPr="001A618A">
              <w:rPr>
                <w:rFonts w:ascii="Arial" w:hAnsi="Arial" w:cs="Arial"/>
                <w:sz w:val="24"/>
                <w:szCs w:val="24"/>
              </w:rPr>
              <w:t>Количество командировок</w:t>
            </w:r>
          </w:p>
        </w:tc>
        <w:tc>
          <w:tcPr>
            <w:tcW w:w="1531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8" w:name="P955"/>
            <w:bookmarkEnd w:id="18"/>
            <w:r w:rsidRPr="001A618A">
              <w:rPr>
                <w:rFonts w:ascii="Arial" w:hAnsi="Arial" w:cs="Arial"/>
                <w:sz w:val="24"/>
                <w:szCs w:val="24"/>
              </w:rPr>
              <w:t>Количество человеко-дней</w:t>
            </w:r>
          </w:p>
        </w:tc>
        <w:tc>
          <w:tcPr>
            <w:tcW w:w="1814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9" w:name="P956"/>
            <w:bookmarkEnd w:id="19"/>
            <w:r w:rsidRPr="001A618A">
              <w:rPr>
                <w:rFonts w:ascii="Arial" w:hAnsi="Arial" w:cs="Arial"/>
                <w:sz w:val="24"/>
                <w:szCs w:val="24"/>
              </w:rPr>
              <w:t>Стоимость проживания за 1 сутки,</w:t>
            </w:r>
          </w:p>
        </w:tc>
        <w:tc>
          <w:tcPr>
            <w:tcW w:w="1757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Сумма, тыс. руб.</w:t>
            </w:r>
          </w:p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(</w:t>
            </w:r>
            <w:hyperlink w:anchor="P954" w:history="1">
              <w:r w:rsidRPr="001A618A">
                <w:rPr>
                  <w:rFonts w:ascii="Arial" w:hAnsi="Arial" w:cs="Arial"/>
                  <w:color w:val="0000FF"/>
                  <w:sz w:val="24"/>
                  <w:szCs w:val="24"/>
                </w:rPr>
                <w:t>гр. 3</w:t>
              </w:r>
            </w:hyperlink>
            <w:r w:rsidRPr="001A618A">
              <w:rPr>
                <w:rFonts w:ascii="Arial" w:hAnsi="Arial" w:cs="Arial"/>
                <w:sz w:val="24"/>
                <w:szCs w:val="24"/>
              </w:rPr>
              <w:t xml:space="preserve"> x </w:t>
            </w:r>
            <w:hyperlink w:anchor="P955" w:history="1">
              <w:r w:rsidRPr="001A618A">
                <w:rPr>
                  <w:rFonts w:ascii="Arial" w:hAnsi="Arial" w:cs="Arial"/>
                  <w:color w:val="0000FF"/>
                  <w:sz w:val="24"/>
                  <w:szCs w:val="24"/>
                </w:rPr>
                <w:t>гр. 4</w:t>
              </w:r>
            </w:hyperlink>
            <w:r w:rsidRPr="001A618A">
              <w:rPr>
                <w:rFonts w:ascii="Arial" w:hAnsi="Arial" w:cs="Arial"/>
                <w:sz w:val="24"/>
                <w:szCs w:val="24"/>
              </w:rPr>
              <w:t xml:space="preserve"> x </w:t>
            </w:r>
            <w:hyperlink w:anchor="P956" w:history="1">
              <w:r w:rsidRPr="001A618A">
                <w:rPr>
                  <w:rFonts w:ascii="Arial" w:hAnsi="Arial" w:cs="Arial"/>
                  <w:color w:val="0000FF"/>
                  <w:sz w:val="24"/>
                  <w:szCs w:val="24"/>
                </w:rPr>
                <w:t>гр. 5</w:t>
              </w:r>
            </w:hyperlink>
            <w:r w:rsidRPr="001A618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86F80" w:rsidRPr="001A618A">
        <w:tc>
          <w:tcPr>
            <w:tcW w:w="1960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86F80" w:rsidRPr="001A618A">
        <w:tc>
          <w:tcPr>
            <w:tcW w:w="1960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Наем жилых помещений при служебных командировках</w:t>
            </w:r>
          </w:p>
        </w:tc>
        <w:tc>
          <w:tcPr>
            <w:tcW w:w="96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blPrEx>
          <w:tblBorders>
            <w:left w:val="none" w:sz="0" w:space="0" w:color="auto"/>
          </w:tblBorders>
        </w:tblPrEx>
        <w:tc>
          <w:tcPr>
            <w:tcW w:w="7289" w:type="dxa"/>
            <w:gridSpan w:val="5"/>
            <w:tcBorders>
              <w:left w:val="nil"/>
              <w:bottom w:val="nil"/>
            </w:tcBorders>
          </w:tcPr>
          <w:p w:rsidR="00386F80" w:rsidRPr="001A618A" w:rsidRDefault="00386F80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75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6F80" w:rsidRPr="001A618A" w:rsidRDefault="0038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>ИТОГО ПО ВИДУ РАСХОДОВ 112 (122):</w:t>
      </w:r>
    </w:p>
    <w:p w:rsidR="00386F80" w:rsidRPr="001A618A" w:rsidRDefault="00386F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>Вид расходов 244 "Прочая закупка товаров, работ и услуг для государственных</w:t>
      </w:r>
    </w:p>
    <w:p w:rsidR="00386F80" w:rsidRPr="001A618A" w:rsidRDefault="00386F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 xml:space="preserve">                           (муниципальных) нужд"</w:t>
      </w:r>
    </w:p>
    <w:p w:rsidR="00386F80" w:rsidRPr="001A618A" w:rsidRDefault="00386F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 w:rsidP="00587FC5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>КОСГУ 221 "Услуги связи"</w:t>
      </w:r>
    </w:p>
    <w:p w:rsidR="00386F80" w:rsidRPr="001A618A" w:rsidRDefault="00386F80" w:rsidP="00587FC5">
      <w:pPr>
        <w:pStyle w:val="ConsPlusNonformat"/>
        <w:ind w:left="360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11"/>
        <w:gridCol w:w="1400"/>
        <w:gridCol w:w="1587"/>
        <w:gridCol w:w="1540"/>
        <w:gridCol w:w="1757"/>
      </w:tblGrid>
      <w:tr w:rsidR="00386F80" w:rsidRPr="001A618A">
        <w:tc>
          <w:tcPr>
            <w:tcW w:w="567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211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1400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587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0" w:name="P985"/>
            <w:bookmarkEnd w:id="20"/>
            <w:r w:rsidRPr="001A618A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540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1" w:name="P986"/>
            <w:bookmarkEnd w:id="21"/>
            <w:r w:rsidRPr="001A618A">
              <w:rPr>
                <w:rFonts w:ascii="Arial" w:hAnsi="Arial" w:cs="Arial"/>
                <w:sz w:val="24"/>
                <w:szCs w:val="24"/>
              </w:rPr>
              <w:t>Стоимость за единицу, тыс. руб.</w:t>
            </w:r>
          </w:p>
        </w:tc>
        <w:tc>
          <w:tcPr>
            <w:tcW w:w="1757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Сумма, тыс. руб.</w:t>
            </w:r>
          </w:p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(</w:t>
            </w:r>
            <w:hyperlink w:anchor="P985" w:history="1">
              <w:r w:rsidRPr="001A618A">
                <w:rPr>
                  <w:rFonts w:ascii="Arial" w:hAnsi="Arial" w:cs="Arial"/>
                  <w:color w:val="0000FF"/>
                  <w:sz w:val="24"/>
                  <w:szCs w:val="24"/>
                </w:rPr>
                <w:t>гр. 4</w:t>
              </w:r>
            </w:hyperlink>
            <w:r w:rsidRPr="001A618A">
              <w:rPr>
                <w:rFonts w:ascii="Arial" w:hAnsi="Arial" w:cs="Arial"/>
                <w:sz w:val="24"/>
                <w:szCs w:val="24"/>
              </w:rPr>
              <w:t xml:space="preserve"> x </w:t>
            </w:r>
            <w:hyperlink w:anchor="P986" w:history="1">
              <w:r w:rsidRPr="001A618A">
                <w:rPr>
                  <w:rFonts w:ascii="Arial" w:hAnsi="Arial" w:cs="Arial"/>
                  <w:color w:val="0000FF"/>
                  <w:sz w:val="24"/>
                  <w:szCs w:val="24"/>
                </w:rPr>
                <w:t>гр. 5</w:t>
              </w:r>
            </w:hyperlink>
            <w:r w:rsidRPr="001A618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86F80" w:rsidRPr="001A618A">
        <w:tc>
          <w:tcPr>
            <w:tcW w:w="567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40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86F80" w:rsidRPr="001A618A">
        <w:trPr>
          <w:trHeight w:val="738"/>
        </w:trPr>
        <w:tc>
          <w:tcPr>
            <w:tcW w:w="567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Услуги по пересылке почтовых отправлений</w:t>
            </w:r>
          </w:p>
        </w:tc>
        <w:tc>
          <w:tcPr>
            <w:tcW w:w="1400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58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rPr>
          <w:trHeight w:val="426"/>
        </w:trPr>
        <w:tc>
          <w:tcPr>
            <w:tcW w:w="567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Услуги других видов связи</w:t>
            </w:r>
          </w:p>
        </w:tc>
        <w:tc>
          <w:tcPr>
            <w:tcW w:w="1400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58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c>
          <w:tcPr>
            <w:tcW w:w="567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Оплата почтовых конвертов и марок</w:t>
            </w:r>
          </w:p>
        </w:tc>
        <w:tc>
          <w:tcPr>
            <w:tcW w:w="1400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blPrEx>
          <w:tblBorders>
            <w:left w:val="none" w:sz="0" w:space="0" w:color="auto"/>
          </w:tblBorders>
        </w:tblPrEx>
        <w:tc>
          <w:tcPr>
            <w:tcW w:w="7305" w:type="dxa"/>
            <w:gridSpan w:val="5"/>
            <w:tcBorders>
              <w:left w:val="nil"/>
              <w:bottom w:val="nil"/>
            </w:tcBorders>
          </w:tcPr>
          <w:p w:rsidR="00386F80" w:rsidRPr="001A618A" w:rsidRDefault="00386F80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75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6F80" w:rsidRPr="001A618A" w:rsidRDefault="0038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 xml:space="preserve">                    II. КОСГУ 222 "Транспортные услуги"</w:t>
      </w:r>
    </w:p>
    <w:p w:rsidR="00386F80" w:rsidRPr="001A618A" w:rsidRDefault="0038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964"/>
        <w:gridCol w:w="1020"/>
        <w:gridCol w:w="1928"/>
        <w:gridCol w:w="1417"/>
        <w:gridCol w:w="1417"/>
      </w:tblGrid>
      <w:tr w:rsidR="00386F80" w:rsidRPr="001A618A">
        <w:tc>
          <w:tcPr>
            <w:tcW w:w="2324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964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Место назначения</w:t>
            </w:r>
          </w:p>
        </w:tc>
        <w:tc>
          <w:tcPr>
            <w:tcW w:w="1020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2" w:name="P1020"/>
            <w:bookmarkEnd w:id="22"/>
            <w:r w:rsidRPr="001A618A">
              <w:rPr>
                <w:rFonts w:ascii="Arial" w:hAnsi="Arial" w:cs="Arial"/>
                <w:sz w:val="24"/>
                <w:szCs w:val="24"/>
              </w:rPr>
              <w:t>Количество командировок</w:t>
            </w:r>
          </w:p>
        </w:tc>
        <w:tc>
          <w:tcPr>
            <w:tcW w:w="1928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3" w:name="P1021"/>
            <w:bookmarkEnd w:id="23"/>
            <w:r w:rsidRPr="001A618A">
              <w:rPr>
                <w:rFonts w:ascii="Arial" w:hAnsi="Arial" w:cs="Arial"/>
                <w:sz w:val="24"/>
                <w:szCs w:val="24"/>
              </w:rPr>
              <w:t>Численность работников, направленных в командировку, в год</w:t>
            </w:r>
          </w:p>
        </w:tc>
        <w:tc>
          <w:tcPr>
            <w:tcW w:w="1417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4" w:name="P1022"/>
            <w:bookmarkEnd w:id="24"/>
            <w:r w:rsidRPr="001A618A">
              <w:rPr>
                <w:rFonts w:ascii="Arial" w:hAnsi="Arial" w:cs="Arial"/>
                <w:sz w:val="24"/>
                <w:szCs w:val="24"/>
              </w:rPr>
              <w:t>Средняя стоимость проезда в одну сторону, тыс. руб.</w:t>
            </w:r>
          </w:p>
        </w:tc>
        <w:tc>
          <w:tcPr>
            <w:tcW w:w="1417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Сумма, тыс. руб.</w:t>
            </w:r>
          </w:p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(</w:t>
            </w:r>
            <w:hyperlink w:anchor="P1020" w:history="1">
              <w:r w:rsidRPr="001A618A">
                <w:rPr>
                  <w:rFonts w:ascii="Arial" w:hAnsi="Arial" w:cs="Arial"/>
                  <w:color w:val="0000FF"/>
                  <w:sz w:val="24"/>
                  <w:szCs w:val="24"/>
                </w:rPr>
                <w:t>гр. 3</w:t>
              </w:r>
            </w:hyperlink>
            <w:r w:rsidRPr="001A618A">
              <w:rPr>
                <w:rFonts w:ascii="Arial" w:hAnsi="Arial" w:cs="Arial"/>
                <w:sz w:val="24"/>
                <w:szCs w:val="24"/>
              </w:rPr>
              <w:t xml:space="preserve"> x </w:t>
            </w:r>
            <w:hyperlink w:anchor="P1021" w:history="1">
              <w:r w:rsidRPr="001A618A">
                <w:rPr>
                  <w:rFonts w:ascii="Arial" w:hAnsi="Arial" w:cs="Arial"/>
                  <w:color w:val="0000FF"/>
                  <w:sz w:val="24"/>
                  <w:szCs w:val="24"/>
                </w:rPr>
                <w:t>гр. 4</w:t>
              </w:r>
            </w:hyperlink>
            <w:r w:rsidRPr="001A618A">
              <w:rPr>
                <w:rFonts w:ascii="Arial" w:hAnsi="Arial" w:cs="Arial"/>
                <w:sz w:val="24"/>
                <w:szCs w:val="24"/>
              </w:rPr>
              <w:t xml:space="preserve"> x </w:t>
            </w:r>
            <w:hyperlink w:anchor="P1022" w:history="1">
              <w:r w:rsidRPr="001A618A">
                <w:rPr>
                  <w:rFonts w:ascii="Arial" w:hAnsi="Arial" w:cs="Arial"/>
                  <w:color w:val="0000FF"/>
                  <w:sz w:val="24"/>
                  <w:szCs w:val="24"/>
                </w:rPr>
                <w:t>гр. 5</w:t>
              </w:r>
            </w:hyperlink>
            <w:r w:rsidRPr="001A618A">
              <w:rPr>
                <w:rFonts w:ascii="Arial" w:hAnsi="Arial" w:cs="Arial"/>
                <w:sz w:val="24"/>
                <w:szCs w:val="24"/>
              </w:rPr>
              <w:t xml:space="preserve"> x 2)</w:t>
            </w:r>
          </w:p>
        </w:tc>
      </w:tr>
      <w:tr w:rsidR="00386F80" w:rsidRPr="001A618A">
        <w:tc>
          <w:tcPr>
            <w:tcW w:w="2324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86F80" w:rsidRPr="001A618A">
        <w:tc>
          <w:tcPr>
            <w:tcW w:w="232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Оплата проезда при служебных командировках (по договорам с организациями)</w:t>
            </w:r>
          </w:p>
        </w:tc>
        <w:tc>
          <w:tcPr>
            <w:tcW w:w="96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6F80" w:rsidRPr="001A618A" w:rsidRDefault="0038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1644"/>
        <w:gridCol w:w="2098"/>
        <w:gridCol w:w="2211"/>
      </w:tblGrid>
      <w:tr w:rsidR="00386F80" w:rsidRPr="001A618A">
        <w:tc>
          <w:tcPr>
            <w:tcW w:w="3118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1644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5" w:name="P1039"/>
            <w:bookmarkEnd w:id="25"/>
            <w:r w:rsidRPr="001A618A">
              <w:rPr>
                <w:rFonts w:ascii="Arial" w:hAnsi="Arial" w:cs="Arial"/>
                <w:sz w:val="24"/>
                <w:szCs w:val="24"/>
              </w:rPr>
              <w:t>Количество услуг</w:t>
            </w:r>
          </w:p>
        </w:tc>
        <w:tc>
          <w:tcPr>
            <w:tcW w:w="2098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6" w:name="P1040"/>
            <w:bookmarkEnd w:id="26"/>
            <w:r w:rsidRPr="001A618A">
              <w:rPr>
                <w:rFonts w:ascii="Arial" w:hAnsi="Arial" w:cs="Arial"/>
                <w:sz w:val="24"/>
                <w:szCs w:val="24"/>
              </w:rPr>
              <w:t>Стоимость за услугу, тыс. руб.</w:t>
            </w:r>
          </w:p>
        </w:tc>
        <w:tc>
          <w:tcPr>
            <w:tcW w:w="2211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Сумма, тыс. руб.</w:t>
            </w:r>
          </w:p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(</w:t>
            </w:r>
            <w:hyperlink w:anchor="P1039" w:history="1">
              <w:r w:rsidRPr="001A618A">
                <w:rPr>
                  <w:rFonts w:ascii="Arial" w:hAnsi="Arial" w:cs="Arial"/>
                  <w:color w:val="0000FF"/>
                  <w:sz w:val="24"/>
                  <w:szCs w:val="24"/>
                </w:rPr>
                <w:t>гр. 2</w:t>
              </w:r>
            </w:hyperlink>
            <w:r w:rsidRPr="001A618A">
              <w:rPr>
                <w:rFonts w:ascii="Arial" w:hAnsi="Arial" w:cs="Arial"/>
                <w:sz w:val="24"/>
                <w:szCs w:val="24"/>
              </w:rPr>
              <w:t xml:space="preserve"> x </w:t>
            </w:r>
            <w:hyperlink w:anchor="P1040" w:history="1">
              <w:r w:rsidRPr="001A618A">
                <w:rPr>
                  <w:rFonts w:ascii="Arial" w:hAnsi="Arial" w:cs="Arial"/>
                  <w:color w:val="0000FF"/>
                  <w:sz w:val="24"/>
                  <w:szCs w:val="24"/>
                </w:rPr>
                <w:t>гр. 3</w:t>
              </w:r>
            </w:hyperlink>
            <w:r w:rsidRPr="001A618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86F80" w:rsidRPr="001A618A">
        <w:tc>
          <w:tcPr>
            <w:tcW w:w="3118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86F80" w:rsidRPr="001A618A">
        <w:tc>
          <w:tcPr>
            <w:tcW w:w="3118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Оплата услуг по пассажирским и грузовым перевозкам</w:t>
            </w:r>
          </w:p>
        </w:tc>
        <w:tc>
          <w:tcPr>
            <w:tcW w:w="164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blPrEx>
          <w:tblBorders>
            <w:left w:val="none" w:sz="0" w:space="0" w:color="auto"/>
          </w:tblBorders>
        </w:tblPrEx>
        <w:tc>
          <w:tcPr>
            <w:tcW w:w="6860" w:type="dxa"/>
            <w:gridSpan w:val="3"/>
            <w:tcBorders>
              <w:left w:val="nil"/>
              <w:bottom w:val="nil"/>
            </w:tcBorders>
          </w:tcPr>
          <w:p w:rsidR="00386F80" w:rsidRPr="001A618A" w:rsidRDefault="00386F80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21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6F80" w:rsidRPr="001A618A" w:rsidRDefault="0038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 xml:space="preserve">                   III. КОСГУ 223 "Коммунальные услуги"</w:t>
      </w:r>
    </w:p>
    <w:p w:rsidR="00386F80" w:rsidRPr="001A618A" w:rsidRDefault="00386F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41"/>
        <w:gridCol w:w="1417"/>
        <w:gridCol w:w="1701"/>
        <w:gridCol w:w="1587"/>
        <w:gridCol w:w="1757"/>
      </w:tblGrid>
      <w:tr w:rsidR="00386F80" w:rsidRPr="001A618A">
        <w:tc>
          <w:tcPr>
            <w:tcW w:w="567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1417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7" w:name="P1060"/>
            <w:bookmarkEnd w:id="27"/>
            <w:r w:rsidRPr="001A618A">
              <w:rPr>
                <w:rFonts w:ascii="Arial" w:hAnsi="Arial" w:cs="Arial"/>
                <w:sz w:val="24"/>
                <w:szCs w:val="24"/>
              </w:rPr>
              <w:t>Потребление в год</w:t>
            </w:r>
          </w:p>
        </w:tc>
        <w:tc>
          <w:tcPr>
            <w:tcW w:w="1587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8" w:name="P1061"/>
            <w:bookmarkEnd w:id="28"/>
            <w:r w:rsidRPr="001A618A">
              <w:rPr>
                <w:rFonts w:ascii="Arial" w:hAnsi="Arial" w:cs="Arial"/>
                <w:sz w:val="24"/>
                <w:szCs w:val="24"/>
              </w:rPr>
              <w:t>Тариф (стоимость за единицу), руб.</w:t>
            </w:r>
          </w:p>
        </w:tc>
        <w:tc>
          <w:tcPr>
            <w:tcW w:w="1757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Сумма, тыс. руб.</w:t>
            </w:r>
          </w:p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(</w:t>
            </w:r>
            <w:hyperlink w:anchor="P1060" w:history="1">
              <w:r w:rsidRPr="001A618A">
                <w:rPr>
                  <w:rFonts w:ascii="Arial" w:hAnsi="Arial" w:cs="Arial"/>
                  <w:color w:val="0000FF"/>
                  <w:sz w:val="24"/>
                  <w:szCs w:val="24"/>
                </w:rPr>
                <w:t>гр. 4</w:t>
              </w:r>
            </w:hyperlink>
            <w:r w:rsidRPr="001A618A">
              <w:rPr>
                <w:rFonts w:ascii="Arial" w:hAnsi="Arial" w:cs="Arial"/>
                <w:sz w:val="24"/>
                <w:szCs w:val="24"/>
              </w:rPr>
              <w:t xml:space="preserve"> x </w:t>
            </w:r>
            <w:hyperlink w:anchor="P1061" w:history="1">
              <w:r w:rsidRPr="001A618A">
                <w:rPr>
                  <w:rFonts w:ascii="Arial" w:hAnsi="Arial" w:cs="Arial"/>
                  <w:color w:val="0000FF"/>
                  <w:sz w:val="24"/>
                  <w:szCs w:val="24"/>
                </w:rPr>
                <w:t>гр. 5</w:t>
              </w:r>
            </w:hyperlink>
            <w:r w:rsidRPr="001A618A">
              <w:rPr>
                <w:rFonts w:ascii="Arial" w:hAnsi="Arial" w:cs="Arial"/>
                <w:sz w:val="24"/>
                <w:szCs w:val="24"/>
              </w:rPr>
              <w:t xml:space="preserve"> / 1000)</w:t>
            </w:r>
          </w:p>
        </w:tc>
      </w:tr>
      <w:tr w:rsidR="00386F80" w:rsidRPr="001A618A">
        <w:tc>
          <w:tcPr>
            <w:tcW w:w="567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86F80" w:rsidRPr="001A618A">
        <w:tc>
          <w:tcPr>
            <w:tcW w:w="567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Оплата потребления газа</w:t>
            </w:r>
          </w:p>
        </w:tc>
        <w:tc>
          <w:tcPr>
            <w:tcW w:w="141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куб. м</w:t>
            </w:r>
          </w:p>
        </w:tc>
        <w:tc>
          <w:tcPr>
            <w:tcW w:w="170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c>
          <w:tcPr>
            <w:tcW w:w="567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Оплата потребления электроэнергии</w:t>
            </w:r>
          </w:p>
        </w:tc>
        <w:tc>
          <w:tcPr>
            <w:tcW w:w="141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кВт/час</w:t>
            </w:r>
          </w:p>
        </w:tc>
        <w:tc>
          <w:tcPr>
            <w:tcW w:w="170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c>
          <w:tcPr>
            <w:tcW w:w="567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Оплата потребления теплоэнергии</w:t>
            </w:r>
          </w:p>
        </w:tc>
        <w:tc>
          <w:tcPr>
            <w:tcW w:w="141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гКал</w:t>
            </w:r>
          </w:p>
        </w:tc>
        <w:tc>
          <w:tcPr>
            <w:tcW w:w="170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c>
          <w:tcPr>
            <w:tcW w:w="567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Оплата потребления воды</w:t>
            </w:r>
          </w:p>
        </w:tc>
        <w:tc>
          <w:tcPr>
            <w:tcW w:w="141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куб. м</w:t>
            </w:r>
          </w:p>
        </w:tc>
        <w:tc>
          <w:tcPr>
            <w:tcW w:w="170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blPrEx>
          <w:tblBorders>
            <w:left w:val="none" w:sz="0" w:space="0" w:color="auto"/>
          </w:tblBorders>
        </w:tblPrEx>
        <w:tc>
          <w:tcPr>
            <w:tcW w:w="7313" w:type="dxa"/>
            <w:gridSpan w:val="5"/>
            <w:tcBorders>
              <w:left w:val="nil"/>
              <w:bottom w:val="nil"/>
            </w:tcBorders>
          </w:tcPr>
          <w:p w:rsidR="00386F80" w:rsidRPr="001A618A" w:rsidRDefault="00386F80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75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6F80" w:rsidRPr="001A618A" w:rsidRDefault="0038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 xml:space="preserve">         IV. КОСГУ 224 "Арендная плата за пользование имуществом"</w:t>
      </w:r>
    </w:p>
    <w:p w:rsidR="00386F80" w:rsidRPr="001A618A" w:rsidRDefault="00386F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964"/>
        <w:gridCol w:w="1644"/>
        <w:gridCol w:w="1417"/>
        <w:gridCol w:w="1587"/>
        <w:gridCol w:w="1644"/>
      </w:tblGrid>
      <w:tr w:rsidR="00386F80" w:rsidRPr="001A618A">
        <w:tc>
          <w:tcPr>
            <w:tcW w:w="1814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964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Количество объектов</w:t>
            </w:r>
          </w:p>
        </w:tc>
        <w:tc>
          <w:tcPr>
            <w:tcW w:w="1644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9" w:name="P1101"/>
            <w:bookmarkEnd w:id="29"/>
            <w:r w:rsidRPr="001A618A">
              <w:rPr>
                <w:rFonts w:ascii="Arial" w:hAnsi="Arial" w:cs="Arial"/>
                <w:sz w:val="24"/>
                <w:szCs w:val="24"/>
              </w:rPr>
              <w:t>Площадь арендуемых помещений, земли (кв. м)</w:t>
            </w:r>
          </w:p>
        </w:tc>
        <w:tc>
          <w:tcPr>
            <w:tcW w:w="1417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0" w:name="P1102"/>
            <w:bookmarkEnd w:id="30"/>
            <w:r w:rsidRPr="001A618A">
              <w:rPr>
                <w:rFonts w:ascii="Arial" w:hAnsi="Arial" w:cs="Arial"/>
                <w:sz w:val="24"/>
                <w:szCs w:val="24"/>
              </w:rPr>
              <w:t>Средняя стоимость в месяц 1 кв. м площади (1 объекта автотранспорта), тыс. руб.</w:t>
            </w:r>
          </w:p>
        </w:tc>
        <w:tc>
          <w:tcPr>
            <w:tcW w:w="1587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1" w:name="P1103"/>
            <w:bookmarkEnd w:id="31"/>
            <w:r w:rsidRPr="001A618A">
              <w:rPr>
                <w:rFonts w:ascii="Arial" w:hAnsi="Arial" w:cs="Arial"/>
                <w:sz w:val="24"/>
                <w:szCs w:val="24"/>
              </w:rPr>
              <w:t>Период пользования имуществом (мес.)</w:t>
            </w:r>
          </w:p>
        </w:tc>
        <w:tc>
          <w:tcPr>
            <w:tcW w:w="1644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Сумма, тыс. руб.</w:t>
            </w:r>
          </w:p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(</w:t>
            </w:r>
            <w:hyperlink w:anchor="P1101" w:history="1">
              <w:r w:rsidRPr="001A618A">
                <w:rPr>
                  <w:rFonts w:ascii="Arial" w:hAnsi="Arial" w:cs="Arial"/>
                  <w:color w:val="0000FF"/>
                  <w:sz w:val="24"/>
                  <w:szCs w:val="24"/>
                </w:rPr>
                <w:t>гр. 3</w:t>
              </w:r>
            </w:hyperlink>
            <w:r w:rsidRPr="001A618A">
              <w:rPr>
                <w:rFonts w:ascii="Arial" w:hAnsi="Arial" w:cs="Arial"/>
                <w:sz w:val="24"/>
                <w:szCs w:val="24"/>
              </w:rPr>
              <w:t xml:space="preserve"> x </w:t>
            </w:r>
            <w:hyperlink w:anchor="P1102" w:history="1">
              <w:r w:rsidRPr="001A618A">
                <w:rPr>
                  <w:rFonts w:ascii="Arial" w:hAnsi="Arial" w:cs="Arial"/>
                  <w:color w:val="0000FF"/>
                  <w:sz w:val="24"/>
                  <w:szCs w:val="24"/>
                </w:rPr>
                <w:t>гр. 4</w:t>
              </w:r>
            </w:hyperlink>
            <w:r w:rsidRPr="001A618A">
              <w:rPr>
                <w:rFonts w:ascii="Arial" w:hAnsi="Arial" w:cs="Arial"/>
                <w:sz w:val="24"/>
                <w:szCs w:val="24"/>
              </w:rPr>
              <w:t xml:space="preserve"> x </w:t>
            </w:r>
            <w:hyperlink w:anchor="P1103" w:history="1">
              <w:r w:rsidRPr="001A618A">
                <w:rPr>
                  <w:rFonts w:ascii="Arial" w:hAnsi="Arial" w:cs="Arial"/>
                  <w:color w:val="0000FF"/>
                  <w:sz w:val="24"/>
                  <w:szCs w:val="24"/>
                </w:rPr>
                <w:t>гр. 5</w:t>
              </w:r>
            </w:hyperlink>
            <w:r w:rsidRPr="001A618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86F80" w:rsidRPr="001A618A">
        <w:tc>
          <w:tcPr>
            <w:tcW w:w="1814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86F80" w:rsidRPr="001A618A">
        <w:tc>
          <w:tcPr>
            <w:tcW w:w="181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Арендная плата за пользование имуществом, всего</w:t>
            </w:r>
          </w:p>
        </w:tc>
        <w:tc>
          <w:tcPr>
            <w:tcW w:w="96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c>
          <w:tcPr>
            <w:tcW w:w="181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в том числе по объектам:</w:t>
            </w:r>
          </w:p>
        </w:tc>
        <w:tc>
          <w:tcPr>
            <w:tcW w:w="96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c>
          <w:tcPr>
            <w:tcW w:w="181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c>
          <w:tcPr>
            <w:tcW w:w="181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blPrEx>
          <w:tblBorders>
            <w:left w:val="none" w:sz="0" w:space="0" w:color="auto"/>
          </w:tblBorders>
        </w:tblPrEx>
        <w:tc>
          <w:tcPr>
            <w:tcW w:w="7426" w:type="dxa"/>
            <w:gridSpan w:val="5"/>
            <w:tcBorders>
              <w:left w:val="nil"/>
              <w:bottom w:val="nil"/>
            </w:tcBorders>
          </w:tcPr>
          <w:p w:rsidR="00386F80" w:rsidRPr="001A618A" w:rsidRDefault="00386F80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64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6F80" w:rsidRPr="001A618A" w:rsidRDefault="0038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 xml:space="preserve">           V. КОСГУ 225 "Работы, услуги по содержанию имущества"</w:t>
      </w:r>
    </w:p>
    <w:p w:rsidR="00386F80" w:rsidRPr="001A618A" w:rsidRDefault="00386F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329"/>
        <w:gridCol w:w="1531"/>
        <w:gridCol w:w="1587"/>
      </w:tblGrid>
      <w:tr w:rsidR="00386F80" w:rsidRPr="001A618A">
        <w:tc>
          <w:tcPr>
            <w:tcW w:w="624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329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1531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Количество договоров</w:t>
            </w:r>
          </w:p>
        </w:tc>
        <w:tc>
          <w:tcPr>
            <w:tcW w:w="1587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Стоимость тыс. руб.</w:t>
            </w:r>
          </w:p>
        </w:tc>
      </w:tr>
      <w:tr w:rsidR="00386F80" w:rsidRPr="001A618A">
        <w:tc>
          <w:tcPr>
            <w:tcW w:w="624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29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86F80" w:rsidRPr="001A618A">
        <w:tc>
          <w:tcPr>
            <w:tcW w:w="624" w:type="dxa"/>
            <w:vMerge w:val="restart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29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Оплата договоров на текущий ремонт зданий и сооружений, всего</w:t>
            </w:r>
          </w:p>
        </w:tc>
        <w:tc>
          <w:tcPr>
            <w:tcW w:w="153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c>
          <w:tcPr>
            <w:tcW w:w="624" w:type="dxa"/>
            <w:vMerge/>
          </w:tcPr>
          <w:p w:rsidR="00386F80" w:rsidRPr="001A618A" w:rsidRDefault="00386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в том числе по объектам:</w:t>
            </w:r>
          </w:p>
        </w:tc>
        <w:tc>
          <w:tcPr>
            <w:tcW w:w="153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c>
          <w:tcPr>
            <w:tcW w:w="62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c>
          <w:tcPr>
            <w:tcW w:w="62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c>
          <w:tcPr>
            <w:tcW w:w="624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29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Оплата услуг за пусконаладочные работы, техническое обслуживание, ремонт оборудования, инженерных систем, коммуникаций, всего</w:t>
            </w:r>
          </w:p>
        </w:tc>
        <w:tc>
          <w:tcPr>
            <w:tcW w:w="153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c>
          <w:tcPr>
            <w:tcW w:w="62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3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c>
          <w:tcPr>
            <w:tcW w:w="62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c>
          <w:tcPr>
            <w:tcW w:w="62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c>
          <w:tcPr>
            <w:tcW w:w="624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29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Оплата услуг за содержание в чистоте помещений, зданий, дворов, иного имущества, всего</w:t>
            </w:r>
          </w:p>
        </w:tc>
        <w:tc>
          <w:tcPr>
            <w:tcW w:w="153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c>
          <w:tcPr>
            <w:tcW w:w="62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3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c>
          <w:tcPr>
            <w:tcW w:w="62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blPrEx>
          <w:tblBorders>
            <w:left w:val="none" w:sz="0" w:space="0" w:color="auto"/>
          </w:tblBorders>
        </w:tblPrEx>
        <w:tc>
          <w:tcPr>
            <w:tcW w:w="7484" w:type="dxa"/>
            <w:gridSpan w:val="3"/>
            <w:tcBorders>
              <w:left w:val="nil"/>
              <w:bottom w:val="nil"/>
            </w:tcBorders>
          </w:tcPr>
          <w:p w:rsidR="00386F80" w:rsidRPr="001A618A" w:rsidRDefault="00386F80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58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6F80" w:rsidRPr="001A618A" w:rsidRDefault="0038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 xml:space="preserve">                   VI. КОСГУ 226 "Прочие работы, услуги"</w:t>
      </w:r>
    </w:p>
    <w:p w:rsidR="00386F80" w:rsidRPr="001A618A" w:rsidRDefault="00386F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329"/>
        <w:gridCol w:w="1531"/>
        <w:gridCol w:w="1587"/>
      </w:tblGrid>
      <w:tr w:rsidR="00386F80" w:rsidRPr="001A618A">
        <w:tc>
          <w:tcPr>
            <w:tcW w:w="624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329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1531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Количество договоров</w:t>
            </w:r>
          </w:p>
        </w:tc>
        <w:tc>
          <w:tcPr>
            <w:tcW w:w="1587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Стоимость услуги, тыс. руб.</w:t>
            </w:r>
          </w:p>
        </w:tc>
      </w:tr>
      <w:tr w:rsidR="00386F80" w:rsidRPr="001A618A">
        <w:tc>
          <w:tcPr>
            <w:tcW w:w="624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29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86F80" w:rsidRPr="001A618A">
        <w:tc>
          <w:tcPr>
            <w:tcW w:w="624" w:type="dxa"/>
            <w:vMerge w:val="restart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29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Оплата услуг вневедомственной, пожарной охраны, всего</w:t>
            </w:r>
          </w:p>
        </w:tc>
        <w:tc>
          <w:tcPr>
            <w:tcW w:w="153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c>
          <w:tcPr>
            <w:tcW w:w="624" w:type="dxa"/>
            <w:vMerge/>
          </w:tcPr>
          <w:p w:rsidR="00386F80" w:rsidRPr="001A618A" w:rsidRDefault="00386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3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c>
          <w:tcPr>
            <w:tcW w:w="62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c>
          <w:tcPr>
            <w:tcW w:w="62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c>
          <w:tcPr>
            <w:tcW w:w="62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c>
          <w:tcPr>
            <w:tcW w:w="624" w:type="dxa"/>
            <w:vMerge w:val="restart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29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Оплата услуг на установку, наладку, эксплуатацию охранной и пожарной сигнализации</w:t>
            </w:r>
          </w:p>
        </w:tc>
        <w:tc>
          <w:tcPr>
            <w:tcW w:w="153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c>
          <w:tcPr>
            <w:tcW w:w="624" w:type="dxa"/>
            <w:vMerge/>
          </w:tcPr>
          <w:p w:rsidR="00386F80" w:rsidRPr="001A618A" w:rsidRDefault="00386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3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c>
          <w:tcPr>
            <w:tcW w:w="62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c>
          <w:tcPr>
            <w:tcW w:w="62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c>
          <w:tcPr>
            <w:tcW w:w="624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29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153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c>
          <w:tcPr>
            <w:tcW w:w="62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и т.д.</w:t>
            </w:r>
          </w:p>
        </w:tc>
        <w:tc>
          <w:tcPr>
            <w:tcW w:w="153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6F80" w:rsidRPr="001A618A" w:rsidRDefault="0038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685"/>
        <w:gridCol w:w="1474"/>
        <w:gridCol w:w="1531"/>
        <w:gridCol w:w="1701"/>
      </w:tblGrid>
      <w:tr w:rsidR="00386F80" w:rsidRPr="001A618A">
        <w:tc>
          <w:tcPr>
            <w:tcW w:w="624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685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1474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2" w:name="P1253"/>
            <w:bookmarkEnd w:id="32"/>
            <w:r w:rsidRPr="001A618A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531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3" w:name="P1254"/>
            <w:bookmarkEnd w:id="33"/>
            <w:r w:rsidRPr="001A618A">
              <w:rPr>
                <w:rFonts w:ascii="Arial" w:hAnsi="Arial" w:cs="Arial"/>
                <w:sz w:val="24"/>
                <w:szCs w:val="24"/>
              </w:rPr>
              <w:t>Средняя стоимость за единицу, тыс. руб.</w:t>
            </w:r>
          </w:p>
        </w:tc>
        <w:tc>
          <w:tcPr>
            <w:tcW w:w="1701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Сумма, тыс. руб.</w:t>
            </w:r>
          </w:p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(</w:t>
            </w:r>
            <w:hyperlink w:anchor="P1253" w:history="1">
              <w:r w:rsidRPr="001A618A">
                <w:rPr>
                  <w:rFonts w:ascii="Arial" w:hAnsi="Arial" w:cs="Arial"/>
                  <w:color w:val="0000FF"/>
                  <w:sz w:val="24"/>
                  <w:szCs w:val="24"/>
                </w:rPr>
                <w:t>гр. 3</w:t>
              </w:r>
            </w:hyperlink>
            <w:r w:rsidRPr="001A618A">
              <w:rPr>
                <w:rFonts w:ascii="Arial" w:hAnsi="Arial" w:cs="Arial"/>
                <w:sz w:val="24"/>
                <w:szCs w:val="24"/>
              </w:rPr>
              <w:t xml:space="preserve"> x </w:t>
            </w:r>
            <w:hyperlink w:anchor="P1254" w:history="1">
              <w:r w:rsidRPr="001A618A">
                <w:rPr>
                  <w:rFonts w:ascii="Arial" w:hAnsi="Arial" w:cs="Arial"/>
                  <w:color w:val="0000FF"/>
                  <w:sz w:val="24"/>
                  <w:szCs w:val="24"/>
                </w:rPr>
                <w:t>гр. 4</w:t>
              </w:r>
            </w:hyperlink>
            <w:r w:rsidRPr="001A618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86F80" w:rsidRPr="001A618A">
        <w:tc>
          <w:tcPr>
            <w:tcW w:w="624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86F80" w:rsidRPr="001A618A">
        <w:tc>
          <w:tcPr>
            <w:tcW w:w="624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Приобретение периодической литературы (газеты, журналы)</w:t>
            </w:r>
          </w:p>
        </w:tc>
        <w:tc>
          <w:tcPr>
            <w:tcW w:w="147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c>
          <w:tcPr>
            <w:tcW w:w="624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Оплата рекламных объявлений</w:t>
            </w:r>
          </w:p>
        </w:tc>
        <w:tc>
          <w:tcPr>
            <w:tcW w:w="147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c>
          <w:tcPr>
            <w:tcW w:w="624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Изготовление бланков</w:t>
            </w:r>
          </w:p>
        </w:tc>
        <w:tc>
          <w:tcPr>
            <w:tcW w:w="147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c>
          <w:tcPr>
            <w:tcW w:w="624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Оплата иных услуг на основании заключаемых договоров, в т.ч. оплата труда внештатных сотрудников</w:t>
            </w:r>
          </w:p>
        </w:tc>
        <w:tc>
          <w:tcPr>
            <w:tcW w:w="147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c>
          <w:tcPr>
            <w:tcW w:w="62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и т.д.</w:t>
            </w:r>
          </w:p>
        </w:tc>
        <w:tc>
          <w:tcPr>
            <w:tcW w:w="147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blPrEx>
          <w:tblBorders>
            <w:left w:val="none" w:sz="0" w:space="0" w:color="auto"/>
          </w:tblBorders>
        </w:tblPrEx>
        <w:tc>
          <w:tcPr>
            <w:tcW w:w="7314" w:type="dxa"/>
            <w:gridSpan w:val="4"/>
            <w:tcBorders>
              <w:left w:val="nil"/>
              <w:bottom w:val="nil"/>
            </w:tcBorders>
          </w:tcPr>
          <w:p w:rsidR="00386F80" w:rsidRPr="001A618A" w:rsidRDefault="00386F80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6F80" w:rsidRPr="001A618A" w:rsidRDefault="0038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 xml:space="preserve">          VII. КОСГУ 262 "Пособия по социальной помощи населению"</w:t>
      </w:r>
    </w:p>
    <w:p w:rsidR="00386F80" w:rsidRPr="001A618A" w:rsidRDefault="00386F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1644"/>
        <w:gridCol w:w="1644"/>
        <w:gridCol w:w="1928"/>
      </w:tblGrid>
      <w:tr w:rsidR="00386F80" w:rsidRPr="001A618A">
        <w:tc>
          <w:tcPr>
            <w:tcW w:w="3855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1644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4" w:name="P1293"/>
            <w:bookmarkEnd w:id="34"/>
            <w:r w:rsidRPr="001A618A">
              <w:rPr>
                <w:rFonts w:ascii="Arial" w:hAnsi="Arial" w:cs="Arial"/>
                <w:sz w:val="24"/>
                <w:szCs w:val="24"/>
              </w:rPr>
              <w:t>Численность работников</w:t>
            </w:r>
          </w:p>
        </w:tc>
        <w:tc>
          <w:tcPr>
            <w:tcW w:w="1644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5" w:name="P1294"/>
            <w:bookmarkEnd w:id="35"/>
            <w:r w:rsidRPr="001A618A">
              <w:rPr>
                <w:rFonts w:ascii="Arial" w:hAnsi="Arial" w:cs="Arial"/>
                <w:sz w:val="24"/>
                <w:szCs w:val="24"/>
              </w:rPr>
              <w:t>Размер пособия, тыс. руб.</w:t>
            </w:r>
          </w:p>
        </w:tc>
        <w:tc>
          <w:tcPr>
            <w:tcW w:w="1928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Сумма, тыс. руб.</w:t>
            </w:r>
          </w:p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(</w:t>
            </w:r>
            <w:hyperlink w:anchor="P1293" w:history="1">
              <w:r w:rsidRPr="001A618A">
                <w:rPr>
                  <w:rFonts w:ascii="Arial" w:hAnsi="Arial" w:cs="Arial"/>
                  <w:color w:val="0000FF"/>
                  <w:sz w:val="24"/>
                  <w:szCs w:val="24"/>
                </w:rPr>
                <w:t>гр. 2</w:t>
              </w:r>
            </w:hyperlink>
            <w:r w:rsidRPr="001A618A">
              <w:rPr>
                <w:rFonts w:ascii="Arial" w:hAnsi="Arial" w:cs="Arial"/>
                <w:sz w:val="24"/>
                <w:szCs w:val="24"/>
              </w:rPr>
              <w:t xml:space="preserve"> x </w:t>
            </w:r>
            <w:hyperlink w:anchor="P1294" w:history="1">
              <w:r w:rsidRPr="001A618A">
                <w:rPr>
                  <w:rFonts w:ascii="Arial" w:hAnsi="Arial" w:cs="Arial"/>
                  <w:color w:val="0000FF"/>
                  <w:sz w:val="24"/>
                  <w:szCs w:val="24"/>
                </w:rPr>
                <w:t>гр. 3</w:t>
              </w:r>
            </w:hyperlink>
            <w:r w:rsidRPr="001A618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86F80" w:rsidRPr="001A618A">
        <w:tc>
          <w:tcPr>
            <w:tcW w:w="3855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86F80" w:rsidRPr="001A618A">
        <w:tc>
          <w:tcPr>
            <w:tcW w:w="3855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Выплата выходного пособия при увольнении</w:t>
            </w:r>
          </w:p>
        </w:tc>
        <w:tc>
          <w:tcPr>
            <w:tcW w:w="164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6F80" w:rsidRPr="001A618A" w:rsidRDefault="0038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 xml:space="preserve">                     VIII. КОСГУ 290 "Прочие расходы"</w:t>
      </w:r>
    </w:p>
    <w:p w:rsidR="00386F80" w:rsidRPr="001A618A" w:rsidRDefault="00386F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720"/>
        <w:gridCol w:w="1757"/>
      </w:tblGrid>
      <w:tr w:rsidR="00386F80" w:rsidRPr="001A618A">
        <w:tc>
          <w:tcPr>
            <w:tcW w:w="624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6720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1757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Сумма, тыс. руб.</w:t>
            </w:r>
          </w:p>
        </w:tc>
      </w:tr>
      <w:tr w:rsidR="00386F80" w:rsidRPr="001A618A">
        <w:tc>
          <w:tcPr>
            <w:tcW w:w="624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20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86F80" w:rsidRPr="001A618A">
        <w:tc>
          <w:tcPr>
            <w:tcW w:w="624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20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Изготовление, приобретение сувенирной, полиграфической продукции</w:t>
            </w:r>
          </w:p>
        </w:tc>
        <w:tc>
          <w:tcPr>
            <w:tcW w:w="175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c>
          <w:tcPr>
            <w:tcW w:w="624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20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Оплата прочих расходов</w:t>
            </w:r>
          </w:p>
        </w:tc>
        <w:tc>
          <w:tcPr>
            <w:tcW w:w="175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c>
          <w:tcPr>
            <w:tcW w:w="62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0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75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c>
          <w:tcPr>
            <w:tcW w:w="624" w:type="dxa"/>
            <w:vMerge w:val="restart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0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c>
          <w:tcPr>
            <w:tcW w:w="624" w:type="dxa"/>
            <w:vMerge/>
          </w:tcPr>
          <w:p w:rsidR="00386F80" w:rsidRPr="001A618A" w:rsidRDefault="00386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0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blPrEx>
          <w:tblBorders>
            <w:left w:val="none" w:sz="0" w:space="0" w:color="auto"/>
          </w:tblBorders>
        </w:tblPrEx>
        <w:tc>
          <w:tcPr>
            <w:tcW w:w="7344" w:type="dxa"/>
            <w:gridSpan w:val="2"/>
            <w:tcBorders>
              <w:left w:val="nil"/>
              <w:bottom w:val="nil"/>
            </w:tcBorders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75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6F80" w:rsidRPr="001A618A" w:rsidRDefault="0038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 xml:space="preserve">           IX. КОСГУ 310 "Увеличение стоимости основных средств"</w:t>
      </w:r>
    </w:p>
    <w:p w:rsidR="00386F80" w:rsidRPr="001A618A" w:rsidRDefault="00386F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1561"/>
        <w:gridCol w:w="1474"/>
        <w:gridCol w:w="1814"/>
      </w:tblGrid>
      <w:tr w:rsidR="00386F80" w:rsidRPr="001A618A">
        <w:tc>
          <w:tcPr>
            <w:tcW w:w="4195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1561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6" w:name="P1335"/>
            <w:bookmarkEnd w:id="36"/>
            <w:r w:rsidRPr="001A618A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474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7" w:name="P1336"/>
            <w:bookmarkEnd w:id="37"/>
            <w:r w:rsidRPr="001A618A">
              <w:rPr>
                <w:rFonts w:ascii="Arial" w:hAnsi="Arial" w:cs="Arial"/>
                <w:sz w:val="24"/>
                <w:szCs w:val="24"/>
              </w:rPr>
              <w:t>Средняя стоимость, тыс. руб.</w:t>
            </w:r>
          </w:p>
        </w:tc>
        <w:tc>
          <w:tcPr>
            <w:tcW w:w="1814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Сумма, тыс. руб.</w:t>
            </w:r>
          </w:p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(</w:t>
            </w:r>
            <w:hyperlink w:anchor="P1335" w:history="1">
              <w:r w:rsidRPr="001A618A">
                <w:rPr>
                  <w:rFonts w:ascii="Arial" w:hAnsi="Arial" w:cs="Arial"/>
                  <w:color w:val="0000FF"/>
                  <w:sz w:val="24"/>
                  <w:szCs w:val="24"/>
                </w:rPr>
                <w:t>гр. 2</w:t>
              </w:r>
            </w:hyperlink>
            <w:r w:rsidRPr="001A618A">
              <w:rPr>
                <w:rFonts w:ascii="Arial" w:hAnsi="Arial" w:cs="Arial"/>
                <w:sz w:val="24"/>
                <w:szCs w:val="24"/>
              </w:rPr>
              <w:t xml:space="preserve"> x </w:t>
            </w:r>
            <w:hyperlink w:anchor="P1336" w:history="1">
              <w:r w:rsidRPr="001A618A">
                <w:rPr>
                  <w:rFonts w:ascii="Arial" w:hAnsi="Arial" w:cs="Arial"/>
                  <w:color w:val="0000FF"/>
                  <w:sz w:val="24"/>
                  <w:szCs w:val="24"/>
                </w:rPr>
                <w:t>гр. 3</w:t>
              </w:r>
            </w:hyperlink>
            <w:r w:rsidRPr="001A618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86F80" w:rsidRPr="001A618A">
        <w:tc>
          <w:tcPr>
            <w:tcW w:w="4195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86F80" w:rsidRPr="001A618A">
        <w:tc>
          <w:tcPr>
            <w:tcW w:w="4195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Приобретение машин, оборудования, инструментов, транспортных средств, инвентаря, библиотечного фонда, медицинского инструментария и прочих основных средств, всего</w:t>
            </w:r>
          </w:p>
        </w:tc>
        <w:tc>
          <w:tcPr>
            <w:tcW w:w="156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c>
          <w:tcPr>
            <w:tcW w:w="4195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в том числе по группам объектов:</w:t>
            </w:r>
          </w:p>
        </w:tc>
        <w:tc>
          <w:tcPr>
            <w:tcW w:w="156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c>
          <w:tcPr>
            <w:tcW w:w="4195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c>
          <w:tcPr>
            <w:tcW w:w="4195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c>
          <w:tcPr>
            <w:tcW w:w="4195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blPrEx>
          <w:tblBorders>
            <w:left w:val="none" w:sz="0" w:space="0" w:color="auto"/>
          </w:tblBorders>
        </w:tblPrEx>
        <w:tc>
          <w:tcPr>
            <w:tcW w:w="7230" w:type="dxa"/>
            <w:gridSpan w:val="3"/>
            <w:tcBorders>
              <w:left w:val="nil"/>
              <w:bottom w:val="nil"/>
            </w:tcBorders>
          </w:tcPr>
          <w:p w:rsidR="00386F80" w:rsidRPr="001A618A" w:rsidRDefault="00386F80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81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6F80" w:rsidRPr="001A618A" w:rsidRDefault="0038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 xml:space="preserve">         X. КОСГУ 340 "Увеличение стоимости материальных запасов"</w:t>
      </w:r>
    </w:p>
    <w:p w:rsidR="00386F80" w:rsidRPr="001A618A" w:rsidRDefault="00386F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1417"/>
        <w:gridCol w:w="1531"/>
        <w:gridCol w:w="1247"/>
        <w:gridCol w:w="1474"/>
      </w:tblGrid>
      <w:tr w:rsidR="00386F80" w:rsidRPr="001A618A">
        <w:tc>
          <w:tcPr>
            <w:tcW w:w="3402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1417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8" w:name="P1370"/>
            <w:bookmarkEnd w:id="38"/>
            <w:r w:rsidRPr="001A618A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247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9" w:name="P1371"/>
            <w:bookmarkEnd w:id="39"/>
            <w:r w:rsidRPr="001A618A">
              <w:rPr>
                <w:rFonts w:ascii="Arial" w:hAnsi="Arial" w:cs="Arial"/>
                <w:sz w:val="24"/>
                <w:szCs w:val="24"/>
              </w:rPr>
              <w:t>Цена за единицу, руб.</w:t>
            </w:r>
          </w:p>
        </w:tc>
        <w:tc>
          <w:tcPr>
            <w:tcW w:w="1474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Сумма, тыс. руб.</w:t>
            </w:r>
          </w:p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(</w:t>
            </w:r>
            <w:hyperlink w:anchor="P1370" w:history="1">
              <w:r w:rsidRPr="001A618A">
                <w:rPr>
                  <w:rFonts w:ascii="Arial" w:hAnsi="Arial" w:cs="Arial"/>
                  <w:color w:val="0000FF"/>
                  <w:sz w:val="24"/>
                  <w:szCs w:val="24"/>
                </w:rPr>
                <w:t>гр. 3</w:t>
              </w:r>
            </w:hyperlink>
            <w:r w:rsidRPr="001A618A">
              <w:rPr>
                <w:rFonts w:ascii="Arial" w:hAnsi="Arial" w:cs="Arial"/>
                <w:sz w:val="24"/>
                <w:szCs w:val="24"/>
              </w:rPr>
              <w:t xml:space="preserve"> x </w:t>
            </w:r>
            <w:hyperlink w:anchor="P1371" w:history="1">
              <w:r w:rsidRPr="001A618A">
                <w:rPr>
                  <w:rFonts w:ascii="Arial" w:hAnsi="Arial" w:cs="Arial"/>
                  <w:color w:val="0000FF"/>
                  <w:sz w:val="24"/>
                  <w:szCs w:val="24"/>
                </w:rPr>
                <w:t>гр. 4</w:t>
              </w:r>
            </w:hyperlink>
            <w:r w:rsidRPr="001A618A">
              <w:rPr>
                <w:rFonts w:ascii="Arial" w:hAnsi="Arial" w:cs="Arial"/>
                <w:sz w:val="24"/>
                <w:szCs w:val="24"/>
              </w:rPr>
              <w:t xml:space="preserve"> / 1000)</w:t>
            </w:r>
          </w:p>
        </w:tc>
      </w:tr>
      <w:tr w:rsidR="00386F80" w:rsidRPr="001A618A">
        <w:tc>
          <w:tcPr>
            <w:tcW w:w="3402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86F80" w:rsidRPr="001A618A">
        <w:tc>
          <w:tcPr>
            <w:tcW w:w="3402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Приобретение мягкого инвентаря, медикаментов, перевязочных средств, посуды, продуктов питания, горюче-смазочных, строительных, хозяйственных материалов, канцелярских принадлежностей и прочих материальных запасов, всего</w:t>
            </w:r>
          </w:p>
        </w:tc>
        <w:tc>
          <w:tcPr>
            <w:tcW w:w="141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c>
          <w:tcPr>
            <w:tcW w:w="3402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c>
          <w:tcPr>
            <w:tcW w:w="3402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c>
          <w:tcPr>
            <w:tcW w:w="3402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c>
          <w:tcPr>
            <w:tcW w:w="3402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c>
          <w:tcPr>
            <w:tcW w:w="3402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blPrEx>
          <w:tblBorders>
            <w:left w:val="none" w:sz="0" w:space="0" w:color="auto"/>
          </w:tblBorders>
        </w:tblPrEx>
        <w:tc>
          <w:tcPr>
            <w:tcW w:w="7597" w:type="dxa"/>
            <w:gridSpan w:val="4"/>
            <w:tcBorders>
              <w:left w:val="nil"/>
              <w:bottom w:val="nil"/>
            </w:tcBorders>
          </w:tcPr>
          <w:p w:rsidR="00386F80" w:rsidRPr="001A618A" w:rsidRDefault="00386F80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47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6F80" w:rsidRPr="001A618A" w:rsidRDefault="0038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 xml:space="preserve">    ВСЕГО ПО ВИДУ РАСХОДОВ 244:</w:t>
      </w:r>
    </w:p>
    <w:p w:rsidR="00386F80" w:rsidRPr="001A618A" w:rsidRDefault="00386F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 xml:space="preserve">   Вид расходов 851 "Уплата налога на имущество организаций и земельного</w:t>
      </w:r>
    </w:p>
    <w:p w:rsidR="00386F80" w:rsidRPr="001A618A" w:rsidRDefault="00386F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 xml:space="preserve">                                  налога"</w:t>
      </w:r>
    </w:p>
    <w:p w:rsidR="00386F80" w:rsidRPr="001A618A" w:rsidRDefault="00386F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 xml:space="preserve">                       I. КОСГУ 290 "Прочие расходы"</w:t>
      </w:r>
    </w:p>
    <w:p w:rsidR="00386F80" w:rsidRPr="001A618A" w:rsidRDefault="00386F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 xml:space="preserve">           1. Расходы на оплату налога на имущество организаций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1814"/>
        <w:gridCol w:w="1191"/>
        <w:gridCol w:w="2778"/>
      </w:tblGrid>
      <w:tr w:rsidR="00386F80" w:rsidRPr="001A618A">
        <w:tc>
          <w:tcPr>
            <w:tcW w:w="3288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1814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0" w:name="P1422"/>
            <w:bookmarkEnd w:id="40"/>
            <w:r w:rsidRPr="001A618A">
              <w:rPr>
                <w:rFonts w:ascii="Arial" w:hAnsi="Arial" w:cs="Arial"/>
                <w:sz w:val="24"/>
                <w:szCs w:val="24"/>
              </w:rPr>
              <w:t>Остаточная стоимость основных средств, тыс. руб.</w:t>
            </w:r>
          </w:p>
        </w:tc>
        <w:tc>
          <w:tcPr>
            <w:tcW w:w="1191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1" w:name="P1423"/>
            <w:bookmarkEnd w:id="41"/>
            <w:r w:rsidRPr="001A618A">
              <w:rPr>
                <w:rFonts w:ascii="Arial" w:hAnsi="Arial" w:cs="Arial"/>
                <w:sz w:val="24"/>
                <w:szCs w:val="24"/>
              </w:rPr>
              <w:t>Ставка налога, %</w:t>
            </w:r>
          </w:p>
        </w:tc>
        <w:tc>
          <w:tcPr>
            <w:tcW w:w="2778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Сумма исчисленного налога, подлежащего уплате, тыс. руб.</w:t>
            </w:r>
          </w:p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(</w:t>
            </w:r>
            <w:hyperlink w:anchor="P1422" w:history="1">
              <w:r w:rsidRPr="001A618A">
                <w:rPr>
                  <w:rFonts w:ascii="Arial" w:hAnsi="Arial" w:cs="Arial"/>
                  <w:color w:val="0000FF"/>
                  <w:sz w:val="24"/>
                  <w:szCs w:val="24"/>
                </w:rPr>
                <w:t>гр. 2</w:t>
              </w:r>
            </w:hyperlink>
            <w:r w:rsidRPr="001A618A">
              <w:rPr>
                <w:rFonts w:ascii="Arial" w:hAnsi="Arial" w:cs="Arial"/>
                <w:sz w:val="24"/>
                <w:szCs w:val="24"/>
              </w:rPr>
              <w:t xml:space="preserve"> x </w:t>
            </w:r>
            <w:hyperlink w:anchor="P1423" w:history="1">
              <w:r w:rsidRPr="001A618A">
                <w:rPr>
                  <w:rFonts w:ascii="Arial" w:hAnsi="Arial" w:cs="Arial"/>
                  <w:color w:val="0000FF"/>
                  <w:sz w:val="24"/>
                  <w:szCs w:val="24"/>
                </w:rPr>
                <w:t>гр. 3</w:t>
              </w:r>
            </w:hyperlink>
            <w:r w:rsidRPr="001A618A">
              <w:rPr>
                <w:rFonts w:ascii="Arial" w:hAnsi="Arial" w:cs="Arial"/>
                <w:sz w:val="24"/>
                <w:szCs w:val="24"/>
              </w:rPr>
              <w:t xml:space="preserve"> / 100)</w:t>
            </w:r>
          </w:p>
        </w:tc>
      </w:tr>
      <w:tr w:rsidR="00386F80" w:rsidRPr="001A618A">
        <w:tc>
          <w:tcPr>
            <w:tcW w:w="3288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78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86F80" w:rsidRPr="001A618A">
        <w:tc>
          <w:tcPr>
            <w:tcW w:w="3288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Налог на имущество</w:t>
            </w:r>
          </w:p>
        </w:tc>
        <w:tc>
          <w:tcPr>
            <w:tcW w:w="181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8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6F80" w:rsidRPr="001A618A" w:rsidRDefault="0038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 xml:space="preserve">    ВСЕГО ПО ВИДУ РАСХОДОВ 851:</w:t>
      </w:r>
    </w:p>
    <w:p w:rsidR="00386F80" w:rsidRPr="001A618A" w:rsidRDefault="00386F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 xml:space="preserve">             Вид расходов 852 "Уплата прочих налогов, сборов"</w:t>
      </w:r>
    </w:p>
    <w:p w:rsidR="00386F80" w:rsidRPr="001A618A" w:rsidRDefault="00386F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 xml:space="preserve">                       I. КОСГУ 290 "Прочие расходы"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720"/>
        <w:gridCol w:w="1757"/>
      </w:tblGrid>
      <w:tr w:rsidR="00386F80" w:rsidRPr="001A618A">
        <w:tc>
          <w:tcPr>
            <w:tcW w:w="624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6720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1757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Сумма, тыс. руб.</w:t>
            </w:r>
          </w:p>
        </w:tc>
      </w:tr>
      <w:tr w:rsidR="00386F80" w:rsidRPr="001A618A">
        <w:tc>
          <w:tcPr>
            <w:tcW w:w="624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20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86F80" w:rsidRPr="001A618A">
        <w:tc>
          <w:tcPr>
            <w:tcW w:w="624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20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Оплата платежей, сборов, государственных пошлин, лицензий</w:t>
            </w:r>
          </w:p>
        </w:tc>
        <w:tc>
          <w:tcPr>
            <w:tcW w:w="175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c>
          <w:tcPr>
            <w:tcW w:w="624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20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Транспортный налог</w:t>
            </w:r>
          </w:p>
        </w:tc>
        <w:tc>
          <w:tcPr>
            <w:tcW w:w="175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c>
          <w:tcPr>
            <w:tcW w:w="624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720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Таможенная пошлина</w:t>
            </w:r>
          </w:p>
        </w:tc>
        <w:tc>
          <w:tcPr>
            <w:tcW w:w="175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c>
          <w:tcPr>
            <w:tcW w:w="624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720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Квотирование рабочих мест</w:t>
            </w:r>
          </w:p>
        </w:tc>
        <w:tc>
          <w:tcPr>
            <w:tcW w:w="175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c>
          <w:tcPr>
            <w:tcW w:w="62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0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c>
          <w:tcPr>
            <w:tcW w:w="62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0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blPrEx>
          <w:tblBorders>
            <w:left w:val="none" w:sz="0" w:space="0" w:color="auto"/>
          </w:tblBorders>
        </w:tblPrEx>
        <w:tc>
          <w:tcPr>
            <w:tcW w:w="7344" w:type="dxa"/>
            <w:gridSpan w:val="2"/>
            <w:tcBorders>
              <w:left w:val="nil"/>
              <w:bottom w:val="nil"/>
            </w:tcBorders>
          </w:tcPr>
          <w:p w:rsidR="00386F80" w:rsidRPr="001A618A" w:rsidRDefault="00386F80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75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6F80" w:rsidRPr="001A618A" w:rsidRDefault="0038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 xml:space="preserve">    ВСЕГО ПО ВИДУ РАСХОДОВ 852:</w:t>
      </w:r>
    </w:p>
    <w:p w:rsidR="00386F80" w:rsidRPr="001A618A" w:rsidRDefault="00386F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 xml:space="preserve">                  Вид расходов 853 "Уплата иных платежей"</w:t>
      </w:r>
    </w:p>
    <w:p w:rsidR="00386F80" w:rsidRPr="001A618A" w:rsidRDefault="00386F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 xml:space="preserve">                       I. КОСГУ 290 "Прочие расходы"</w:t>
      </w:r>
    </w:p>
    <w:p w:rsidR="00386F80" w:rsidRPr="001A618A" w:rsidRDefault="0038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720"/>
        <w:gridCol w:w="1757"/>
      </w:tblGrid>
      <w:tr w:rsidR="00386F80" w:rsidRPr="001A618A">
        <w:tc>
          <w:tcPr>
            <w:tcW w:w="624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6720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1757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Сумма, тыс. руб.</w:t>
            </w:r>
          </w:p>
        </w:tc>
      </w:tr>
      <w:tr w:rsidR="00386F80" w:rsidRPr="001A618A">
        <w:tc>
          <w:tcPr>
            <w:tcW w:w="624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20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86F80" w:rsidRPr="001A618A">
        <w:tc>
          <w:tcPr>
            <w:tcW w:w="624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20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Оплата штрафов, пеней</w:t>
            </w:r>
          </w:p>
        </w:tc>
        <w:tc>
          <w:tcPr>
            <w:tcW w:w="175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c>
          <w:tcPr>
            <w:tcW w:w="624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20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75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c>
          <w:tcPr>
            <w:tcW w:w="624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720" w:type="dxa"/>
          </w:tcPr>
          <w:p w:rsidR="00386F80" w:rsidRPr="001A618A" w:rsidRDefault="00386F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Платы за негативное воздействие на окружающую среду</w:t>
            </w:r>
          </w:p>
        </w:tc>
        <w:tc>
          <w:tcPr>
            <w:tcW w:w="175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c>
          <w:tcPr>
            <w:tcW w:w="624" w:type="dxa"/>
          </w:tcPr>
          <w:p w:rsidR="00386F80" w:rsidRPr="001A618A" w:rsidRDefault="00386F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720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Паевые, членские и иные взносы</w:t>
            </w:r>
          </w:p>
        </w:tc>
        <w:tc>
          <w:tcPr>
            <w:tcW w:w="175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c>
          <w:tcPr>
            <w:tcW w:w="62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0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c>
          <w:tcPr>
            <w:tcW w:w="624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0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80" w:rsidRPr="001A618A">
        <w:tblPrEx>
          <w:tblBorders>
            <w:left w:val="none" w:sz="0" w:space="0" w:color="auto"/>
          </w:tblBorders>
        </w:tblPrEx>
        <w:tc>
          <w:tcPr>
            <w:tcW w:w="7344" w:type="dxa"/>
            <w:gridSpan w:val="2"/>
            <w:tcBorders>
              <w:left w:val="nil"/>
              <w:bottom w:val="nil"/>
            </w:tcBorders>
          </w:tcPr>
          <w:p w:rsidR="00386F80" w:rsidRPr="001A618A" w:rsidRDefault="00386F80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618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757" w:type="dxa"/>
          </w:tcPr>
          <w:p w:rsidR="00386F80" w:rsidRPr="001A618A" w:rsidRDefault="00386F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6F80" w:rsidRPr="001A618A" w:rsidRDefault="0038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6F80" w:rsidRPr="001A618A" w:rsidRDefault="00386F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A618A">
        <w:rPr>
          <w:rFonts w:ascii="Arial" w:hAnsi="Arial" w:cs="Arial"/>
          <w:sz w:val="24"/>
          <w:szCs w:val="24"/>
        </w:rPr>
        <w:t xml:space="preserve">    ВСЕГО ПО ВИДУ РАСХОДОВ 853:</w:t>
      </w:r>
    </w:p>
    <w:p w:rsidR="00386F80" w:rsidRPr="001A618A" w:rsidRDefault="00386F80" w:rsidP="00FC072E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sectPr w:rsidR="00386F80" w:rsidRPr="001A618A" w:rsidSect="00F57AD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41696"/>
    <w:multiLevelType w:val="hybridMultilevel"/>
    <w:tmpl w:val="99FA8250"/>
    <w:lvl w:ilvl="0" w:tplc="7E9A3AA0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ADC"/>
    <w:rsid w:val="001559CF"/>
    <w:rsid w:val="001A618A"/>
    <w:rsid w:val="001B3379"/>
    <w:rsid w:val="00277415"/>
    <w:rsid w:val="002B67B0"/>
    <w:rsid w:val="002E1AA9"/>
    <w:rsid w:val="00386F80"/>
    <w:rsid w:val="003E3DED"/>
    <w:rsid w:val="00587FC5"/>
    <w:rsid w:val="005D60F3"/>
    <w:rsid w:val="00626B0E"/>
    <w:rsid w:val="006507F3"/>
    <w:rsid w:val="006D6E0F"/>
    <w:rsid w:val="006F6D25"/>
    <w:rsid w:val="00833B3B"/>
    <w:rsid w:val="00A01B71"/>
    <w:rsid w:val="00A74291"/>
    <w:rsid w:val="00B72C70"/>
    <w:rsid w:val="00BE698B"/>
    <w:rsid w:val="00C10BD1"/>
    <w:rsid w:val="00C822DF"/>
    <w:rsid w:val="00CB777E"/>
    <w:rsid w:val="00E05ED9"/>
    <w:rsid w:val="00E66F89"/>
    <w:rsid w:val="00F13F18"/>
    <w:rsid w:val="00F57ADC"/>
    <w:rsid w:val="00FC072E"/>
    <w:rsid w:val="00FD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F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F57AD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F57ADC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F57ADC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nformat">
    <w:name w:val="ConsPlusNonformat"/>
    <w:uiPriority w:val="99"/>
    <w:rsid w:val="00F57AD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FD33F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FD33F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FD33F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3530E9E1D5A28ABDC5D0C065CBF6E5561F1A865B741674452BB6FF6412A0E607B18D59DC94V8mB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3530E9E1D5A28ABDC5D0C065CBF6E5561F1A865B741674452BB6FF6412A0E607B18D58DE94V8m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3530E9E1D5A28ABDC5D0C065CBF6E5561F1A865B741674452BB6FF6412A0E607B18D59DC9AV8m9H" TargetMode="External"/><Relationship Id="rId11" Type="http://schemas.openxmlformats.org/officeDocument/2006/relationships/hyperlink" Target="consultantplus://offline/ref=921A380D456B68CC74F74D792B0F0E5CE669E8DFEDC80848EC5E0AB684A5j5H" TargetMode="External"/><Relationship Id="rId5" Type="http://schemas.openxmlformats.org/officeDocument/2006/relationships/hyperlink" Target="consultantplus://offline/ref=453530E9E1D5A28ABDC5D0C065CBF6E5561F1A865B741674452BB6FF6412A0E607B18D59DC9BV8mCH" TargetMode="External"/><Relationship Id="rId10" Type="http://schemas.openxmlformats.org/officeDocument/2006/relationships/hyperlink" Target="consultantplus://offline/ref=921A380D456B68CC74F74D792B0F0E5CE56EE9DDEACE0848EC5E0AB68455E1D209D3689EF3EFA7j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3530E9E1D5A28ABDC5D0C065CBF6E5561D1D855F741674452BB6FF6412A0E607B18D5BDD9D8865V3mD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295</TotalTime>
  <Pages>14</Pages>
  <Words>2741</Words>
  <Characters>15625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</dc:creator>
  <cp:keywords/>
  <dc:description/>
  <cp:lastModifiedBy>Сотрудник</cp:lastModifiedBy>
  <cp:revision>9</cp:revision>
  <cp:lastPrinted>2017-09-21T10:03:00Z</cp:lastPrinted>
  <dcterms:created xsi:type="dcterms:W3CDTF">2017-09-18T07:34:00Z</dcterms:created>
  <dcterms:modified xsi:type="dcterms:W3CDTF">2017-10-03T10:39:00Z</dcterms:modified>
</cp:coreProperties>
</file>